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F12A6" w14:textId="77777777" w:rsidR="0098199B" w:rsidRDefault="0098199B" w:rsidP="0098199B">
      <w:pPr>
        <w:pStyle w:val="NormalWeb"/>
        <w:spacing w:before="0" w:beforeAutospacing="0" w:after="0" w:afterAutospacing="0"/>
        <w:jc w:val="center"/>
        <w:rPr>
          <w:rFonts w:asciiTheme="minorHAnsi" w:hAnsiTheme="minorHAnsi" w:cs="Arial"/>
          <w:b/>
          <w:color w:val="000000"/>
        </w:rPr>
      </w:pPr>
      <w:r>
        <w:rPr>
          <w:noProof/>
        </w:rPr>
        <w:drawing>
          <wp:inline distT="0" distB="0" distL="0" distR="0" wp14:anchorId="7C6D21EB" wp14:editId="01BB2D76">
            <wp:extent cx="3361944" cy="11460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F_C_LC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1944" cy="1146048"/>
                    </a:xfrm>
                    <a:prstGeom prst="rect">
                      <a:avLst/>
                    </a:prstGeom>
                  </pic:spPr>
                </pic:pic>
              </a:graphicData>
            </a:graphic>
          </wp:inline>
        </w:drawing>
      </w:r>
    </w:p>
    <w:p w14:paraId="170D24C6" w14:textId="77777777" w:rsidR="0098199B" w:rsidRDefault="0098199B" w:rsidP="000661CC">
      <w:pPr>
        <w:pStyle w:val="NormalWeb"/>
        <w:spacing w:before="0" w:beforeAutospacing="0" w:after="0" w:afterAutospacing="0"/>
        <w:rPr>
          <w:rFonts w:asciiTheme="minorHAnsi" w:hAnsiTheme="minorHAnsi" w:cs="Arial"/>
          <w:b/>
          <w:color w:val="000000"/>
        </w:rPr>
      </w:pPr>
    </w:p>
    <w:p w14:paraId="574045E0" w14:textId="2B8B38C2" w:rsidR="007E1BE9" w:rsidRPr="00871DCF" w:rsidRDefault="006D3438" w:rsidP="000661CC">
      <w:pPr>
        <w:pStyle w:val="NormalWeb"/>
        <w:spacing w:before="0" w:beforeAutospacing="0" w:after="0" w:afterAutospacing="0"/>
        <w:rPr>
          <w:rFonts w:asciiTheme="minorHAnsi" w:hAnsiTheme="minorHAnsi" w:cs="Arial"/>
          <w:b/>
          <w:color w:val="000000"/>
        </w:rPr>
      </w:pPr>
      <w:r w:rsidRPr="00871DCF">
        <w:rPr>
          <w:rFonts w:asciiTheme="minorHAnsi" w:hAnsiTheme="minorHAnsi" w:cs="Arial"/>
          <w:b/>
          <w:color w:val="000000"/>
        </w:rPr>
        <w:t>FOR IMMEDIATE RELEASE</w:t>
      </w:r>
    </w:p>
    <w:p w14:paraId="57C58428" w14:textId="2E30B8F5" w:rsidR="00833842" w:rsidRDefault="006D3438" w:rsidP="000661CC">
      <w:pPr>
        <w:rPr>
          <w:rFonts w:asciiTheme="minorHAnsi" w:hAnsiTheme="minorHAnsi" w:cs="Arial"/>
        </w:rPr>
      </w:pPr>
      <w:r w:rsidRPr="00871DCF">
        <w:rPr>
          <w:rFonts w:asciiTheme="minorHAnsi" w:hAnsiTheme="minorHAnsi" w:cs="Arial"/>
          <w:b/>
        </w:rPr>
        <w:t>Contact</w:t>
      </w:r>
      <w:r w:rsidRPr="00871DCF">
        <w:rPr>
          <w:rFonts w:asciiTheme="minorHAnsi" w:hAnsiTheme="minorHAnsi" w:cs="Arial"/>
        </w:rPr>
        <w:t xml:space="preserve">: </w:t>
      </w:r>
      <w:r w:rsidR="00563751" w:rsidRPr="00871DCF">
        <w:rPr>
          <w:rFonts w:asciiTheme="minorHAnsi" w:hAnsiTheme="minorHAnsi" w:cs="Arial"/>
        </w:rPr>
        <w:t xml:space="preserve"> </w:t>
      </w:r>
      <w:r w:rsidRPr="00871DCF">
        <w:rPr>
          <w:rFonts w:asciiTheme="minorHAnsi" w:hAnsiTheme="minorHAnsi" w:cs="Arial"/>
        </w:rPr>
        <w:t xml:space="preserve">Joni T. Close, President </w:t>
      </w:r>
    </w:p>
    <w:p w14:paraId="4F02ED04" w14:textId="761CD48C" w:rsidR="00351377" w:rsidRDefault="005F068B" w:rsidP="00B352E8">
      <w:pPr>
        <w:rPr>
          <w:rFonts w:asciiTheme="minorHAnsi" w:hAnsiTheme="minorHAnsi" w:cs="Arial"/>
        </w:rPr>
      </w:pPr>
      <w:r>
        <w:rPr>
          <w:rFonts w:asciiTheme="minorHAnsi" w:hAnsiTheme="minorHAnsi" w:cs="Arial"/>
        </w:rPr>
        <w:t>Office:</w:t>
      </w:r>
      <w:r w:rsidR="007E40BC">
        <w:rPr>
          <w:rFonts w:asciiTheme="minorHAnsi" w:hAnsiTheme="minorHAnsi" w:cs="Arial"/>
        </w:rPr>
        <w:t xml:space="preserve"> </w:t>
      </w:r>
      <w:r w:rsidR="00B352E8" w:rsidRPr="00871DCF">
        <w:rPr>
          <w:rFonts w:asciiTheme="minorHAnsi" w:hAnsiTheme="minorHAnsi" w:cs="Arial"/>
        </w:rPr>
        <w:t>(330)</w:t>
      </w:r>
      <w:r w:rsidR="00B352E8">
        <w:rPr>
          <w:rFonts w:asciiTheme="minorHAnsi" w:hAnsiTheme="minorHAnsi" w:cs="Arial"/>
        </w:rPr>
        <w:t xml:space="preserve"> </w:t>
      </w:r>
      <w:r w:rsidR="00B352E8" w:rsidRPr="00871DCF">
        <w:rPr>
          <w:rFonts w:asciiTheme="minorHAnsi" w:hAnsiTheme="minorHAnsi" w:cs="Arial"/>
        </w:rPr>
        <w:t>454-5800</w:t>
      </w:r>
      <w:r w:rsidR="004443EA">
        <w:rPr>
          <w:rFonts w:asciiTheme="minorHAnsi" w:hAnsiTheme="minorHAnsi" w:cs="Arial"/>
        </w:rPr>
        <w:t>, ext.</w:t>
      </w:r>
      <w:r w:rsidR="00351377">
        <w:rPr>
          <w:rFonts w:asciiTheme="minorHAnsi" w:hAnsiTheme="minorHAnsi" w:cs="Arial"/>
        </w:rPr>
        <w:t xml:space="preserve"> 303 </w:t>
      </w:r>
    </w:p>
    <w:p w14:paraId="179CDEC2" w14:textId="1931B769" w:rsidR="007E40BC" w:rsidRDefault="007E40BC" w:rsidP="00B352E8">
      <w:pPr>
        <w:rPr>
          <w:rFonts w:asciiTheme="minorHAnsi" w:hAnsiTheme="minorHAnsi" w:cs="Arial"/>
        </w:rPr>
      </w:pPr>
      <w:r>
        <w:rPr>
          <w:rFonts w:asciiTheme="minorHAnsi" w:hAnsiTheme="minorHAnsi" w:cs="Arial"/>
        </w:rPr>
        <w:t>C</w:t>
      </w:r>
      <w:r w:rsidR="005F068B">
        <w:rPr>
          <w:rFonts w:asciiTheme="minorHAnsi" w:hAnsiTheme="minorHAnsi" w:cs="Arial"/>
        </w:rPr>
        <w:t>ell:</w:t>
      </w:r>
      <w:r>
        <w:rPr>
          <w:rFonts w:asciiTheme="minorHAnsi" w:hAnsiTheme="minorHAnsi" w:cs="Arial"/>
        </w:rPr>
        <w:t xml:space="preserve"> (330) 309-3844</w:t>
      </w:r>
    </w:p>
    <w:p w14:paraId="6B0B04F3" w14:textId="739CA78D" w:rsidR="00B352E8" w:rsidRPr="00871DCF" w:rsidRDefault="00E675C2" w:rsidP="00B352E8">
      <w:pPr>
        <w:rPr>
          <w:rFonts w:asciiTheme="minorHAnsi" w:hAnsiTheme="minorHAnsi"/>
        </w:rPr>
      </w:pPr>
      <w:hyperlink r:id="rId9" w:history="1">
        <w:r w:rsidR="00B352E8" w:rsidRPr="00871DCF">
          <w:rPr>
            <w:rStyle w:val="Hyperlink"/>
            <w:rFonts w:asciiTheme="minorHAnsi" w:hAnsiTheme="minorHAnsi" w:cs="Arial"/>
            <w:color w:val="000000"/>
          </w:rPr>
          <w:t>jclose@scfcanton.org</w:t>
        </w:r>
      </w:hyperlink>
    </w:p>
    <w:p w14:paraId="767A726B" w14:textId="77777777" w:rsidR="00B352E8" w:rsidRDefault="00B352E8" w:rsidP="000661CC">
      <w:pPr>
        <w:rPr>
          <w:rFonts w:asciiTheme="minorHAnsi" w:hAnsiTheme="minorHAnsi" w:cs="Arial"/>
        </w:rPr>
      </w:pPr>
      <w:r>
        <w:rPr>
          <w:rFonts w:asciiTheme="minorHAnsi" w:hAnsiTheme="minorHAnsi" w:cs="Arial"/>
        </w:rPr>
        <w:t>400 Market Avenue North, Suite 300</w:t>
      </w:r>
    </w:p>
    <w:p w14:paraId="5BF9F753" w14:textId="0A8A4B61" w:rsidR="00B352E8" w:rsidRDefault="00B352E8" w:rsidP="000661CC">
      <w:pPr>
        <w:rPr>
          <w:rFonts w:asciiTheme="minorHAnsi" w:hAnsiTheme="minorHAnsi" w:cs="Arial"/>
        </w:rPr>
      </w:pPr>
      <w:r>
        <w:rPr>
          <w:rFonts w:asciiTheme="minorHAnsi" w:hAnsiTheme="minorHAnsi" w:cs="Arial"/>
        </w:rPr>
        <w:t>Canton, Ohio 44702</w:t>
      </w:r>
    </w:p>
    <w:p w14:paraId="75C88777" w14:textId="77777777" w:rsidR="000661CC" w:rsidRPr="00871DCF" w:rsidRDefault="000661CC" w:rsidP="000661CC">
      <w:pPr>
        <w:jc w:val="center"/>
        <w:rPr>
          <w:rFonts w:asciiTheme="minorHAnsi" w:hAnsiTheme="minorHAnsi"/>
          <w:b/>
          <w:caps/>
          <w:color w:val="000000"/>
        </w:rPr>
      </w:pPr>
    </w:p>
    <w:p w14:paraId="3BA55EB7" w14:textId="6505E262" w:rsidR="00DE480C" w:rsidRPr="007E40BC" w:rsidRDefault="00427A0D" w:rsidP="00DE480C">
      <w:pPr>
        <w:jc w:val="center"/>
        <w:rPr>
          <w:rFonts w:asciiTheme="minorHAnsi" w:hAnsiTheme="minorHAnsi" w:cstheme="minorHAnsi"/>
          <w:b/>
          <w:caps/>
          <w:color w:val="000000"/>
          <w:u w:val="single"/>
        </w:rPr>
      </w:pPr>
      <w:r w:rsidRPr="007E40BC">
        <w:rPr>
          <w:rFonts w:asciiTheme="minorHAnsi" w:hAnsiTheme="minorHAnsi" w:cstheme="minorHAnsi"/>
          <w:b/>
          <w:caps/>
          <w:color w:val="000000"/>
          <w:u w:val="single"/>
        </w:rPr>
        <w:t xml:space="preserve">SISTERS OF CHARITY FOUNDATION </w:t>
      </w:r>
      <w:r w:rsidR="001161EB" w:rsidRPr="007E40BC">
        <w:rPr>
          <w:rFonts w:asciiTheme="minorHAnsi" w:hAnsiTheme="minorHAnsi" w:cstheme="minorHAnsi"/>
          <w:b/>
          <w:caps/>
          <w:color w:val="000000"/>
          <w:u w:val="single"/>
        </w:rPr>
        <w:t xml:space="preserve">awards </w:t>
      </w:r>
      <w:r w:rsidRPr="007E40BC">
        <w:rPr>
          <w:rFonts w:asciiTheme="minorHAnsi" w:hAnsiTheme="minorHAnsi" w:cstheme="minorHAnsi"/>
          <w:b/>
          <w:caps/>
          <w:color w:val="000000"/>
          <w:u w:val="single"/>
        </w:rPr>
        <w:t>$</w:t>
      </w:r>
      <w:r w:rsidR="00F5230C">
        <w:rPr>
          <w:rFonts w:asciiTheme="minorHAnsi" w:hAnsiTheme="minorHAnsi" w:cstheme="minorHAnsi"/>
          <w:b/>
          <w:caps/>
          <w:color w:val="000000"/>
          <w:u w:val="single"/>
        </w:rPr>
        <w:t>1,062,289</w:t>
      </w:r>
    </w:p>
    <w:p w14:paraId="468205DD" w14:textId="77777777" w:rsidR="00A96366" w:rsidRPr="007E40BC" w:rsidRDefault="00A96366" w:rsidP="000661CC">
      <w:pPr>
        <w:jc w:val="center"/>
        <w:rPr>
          <w:rFonts w:asciiTheme="minorHAnsi" w:hAnsiTheme="minorHAnsi" w:cstheme="minorHAnsi"/>
          <w:caps/>
          <w:color w:val="000000"/>
        </w:rPr>
      </w:pPr>
    </w:p>
    <w:p w14:paraId="0527CBC0" w14:textId="22507D28" w:rsidR="007E1BE9" w:rsidRPr="007E40BC" w:rsidRDefault="006D3438" w:rsidP="00EE01FD">
      <w:pPr>
        <w:tabs>
          <w:tab w:val="left" w:pos="480"/>
          <w:tab w:val="left" w:pos="2610"/>
        </w:tabs>
        <w:spacing w:after="120"/>
        <w:rPr>
          <w:rFonts w:asciiTheme="minorHAnsi" w:hAnsiTheme="minorHAnsi" w:cstheme="minorHAnsi"/>
        </w:rPr>
      </w:pPr>
      <w:r w:rsidRPr="007E40BC">
        <w:rPr>
          <w:rFonts w:asciiTheme="minorHAnsi" w:hAnsiTheme="minorHAnsi" w:cstheme="minorHAnsi"/>
          <w:b/>
        </w:rPr>
        <w:t>Canton, Ohio</w:t>
      </w:r>
      <w:r w:rsidRPr="007E40BC">
        <w:rPr>
          <w:rFonts w:asciiTheme="minorHAnsi" w:hAnsiTheme="minorHAnsi" w:cstheme="minorHAnsi"/>
          <w:i/>
        </w:rPr>
        <w:t xml:space="preserve"> </w:t>
      </w:r>
      <w:r w:rsidRPr="007E40BC">
        <w:rPr>
          <w:rFonts w:asciiTheme="minorHAnsi" w:hAnsiTheme="minorHAnsi" w:cstheme="minorHAnsi"/>
        </w:rPr>
        <w:t>(</w:t>
      </w:r>
      <w:r w:rsidR="005B63D2" w:rsidRPr="007E40BC">
        <w:rPr>
          <w:rFonts w:asciiTheme="minorHAnsi" w:hAnsiTheme="minorHAnsi" w:cstheme="minorHAnsi"/>
          <w:b/>
          <w:u w:val="single"/>
        </w:rPr>
        <w:t>May 2</w:t>
      </w:r>
      <w:r w:rsidR="0057092E">
        <w:rPr>
          <w:rFonts w:asciiTheme="minorHAnsi" w:hAnsiTheme="minorHAnsi" w:cstheme="minorHAnsi"/>
          <w:b/>
          <w:u w:val="single"/>
        </w:rPr>
        <w:t>9</w:t>
      </w:r>
      <w:r w:rsidR="009E3AE1" w:rsidRPr="007E40BC">
        <w:rPr>
          <w:rFonts w:asciiTheme="minorHAnsi" w:hAnsiTheme="minorHAnsi" w:cstheme="minorHAnsi"/>
          <w:b/>
          <w:u w:val="single"/>
        </w:rPr>
        <w:t xml:space="preserve">, </w:t>
      </w:r>
      <w:r w:rsidRPr="007E40BC">
        <w:rPr>
          <w:rFonts w:asciiTheme="minorHAnsi" w:hAnsiTheme="minorHAnsi" w:cstheme="minorHAnsi"/>
          <w:b/>
          <w:u w:val="single"/>
        </w:rPr>
        <w:t>20</w:t>
      </w:r>
      <w:r w:rsidR="002722FD" w:rsidRPr="007E40BC">
        <w:rPr>
          <w:rFonts w:asciiTheme="minorHAnsi" w:hAnsiTheme="minorHAnsi" w:cstheme="minorHAnsi"/>
          <w:b/>
          <w:u w:val="single"/>
        </w:rPr>
        <w:t>20</w:t>
      </w:r>
      <w:r w:rsidRPr="007E40BC">
        <w:rPr>
          <w:rFonts w:asciiTheme="minorHAnsi" w:hAnsiTheme="minorHAnsi" w:cstheme="minorHAnsi"/>
          <w:b/>
        </w:rPr>
        <w:t>)</w:t>
      </w:r>
      <w:r w:rsidRPr="007E40BC">
        <w:rPr>
          <w:rFonts w:asciiTheme="minorHAnsi" w:hAnsiTheme="minorHAnsi" w:cstheme="minorHAnsi"/>
        </w:rPr>
        <w:t xml:space="preserve"> The Board of Directors of the Sisters of Charity Foundation of Canton has announced </w:t>
      </w:r>
      <w:r w:rsidR="005335C0" w:rsidRPr="007E40BC">
        <w:rPr>
          <w:rFonts w:asciiTheme="minorHAnsi" w:hAnsiTheme="minorHAnsi" w:cstheme="minorHAnsi"/>
          <w:b/>
          <w:u w:val="single"/>
        </w:rPr>
        <w:t>$</w:t>
      </w:r>
      <w:r w:rsidR="008253C9" w:rsidRPr="007E40BC">
        <w:rPr>
          <w:rFonts w:asciiTheme="minorHAnsi" w:hAnsiTheme="minorHAnsi" w:cstheme="minorHAnsi"/>
          <w:b/>
          <w:u w:val="single"/>
        </w:rPr>
        <w:t>1,0</w:t>
      </w:r>
      <w:r w:rsidR="005B63D2" w:rsidRPr="007E40BC">
        <w:rPr>
          <w:rFonts w:asciiTheme="minorHAnsi" w:hAnsiTheme="minorHAnsi" w:cstheme="minorHAnsi"/>
          <w:b/>
          <w:u w:val="single"/>
        </w:rPr>
        <w:t>62,289</w:t>
      </w:r>
      <w:r w:rsidR="005B63D2" w:rsidRPr="00112AC3">
        <w:rPr>
          <w:rFonts w:asciiTheme="minorHAnsi" w:hAnsiTheme="minorHAnsi" w:cstheme="minorHAnsi"/>
          <w:b/>
        </w:rPr>
        <w:t xml:space="preserve"> </w:t>
      </w:r>
      <w:r w:rsidRPr="007E40BC">
        <w:rPr>
          <w:rFonts w:asciiTheme="minorHAnsi" w:hAnsiTheme="minorHAnsi" w:cstheme="minorHAnsi"/>
        </w:rPr>
        <w:t>in grants for the</w:t>
      </w:r>
      <w:r w:rsidR="005335C0" w:rsidRPr="007E40BC">
        <w:rPr>
          <w:rFonts w:asciiTheme="minorHAnsi" w:hAnsiTheme="minorHAnsi" w:cstheme="minorHAnsi"/>
        </w:rPr>
        <w:t xml:space="preserve"> </w:t>
      </w:r>
      <w:r w:rsidR="00D7500C" w:rsidRPr="007E40BC">
        <w:rPr>
          <w:rFonts w:asciiTheme="minorHAnsi" w:hAnsiTheme="minorHAnsi" w:cstheme="minorHAnsi"/>
        </w:rPr>
        <w:t>first</w:t>
      </w:r>
      <w:r w:rsidRPr="007E40BC">
        <w:rPr>
          <w:rFonts w:asciiTheme="minorHAnsi" w:hAnsiTheme="minorHAnsi" w:cstheme="minorHAnsi"/>
        </w:rPr>
        <w:t xml:space="preserve"> and </w:t>
      </w:r>
      <w:r w:rsidR="00D7500C" w:rsidRPr="007E40BC">
        <w:rPr>
          <w:rFonts w:asciiTheme="minorHAnsi" w:hAnsiTheme="minorHAnsi" w:cstheme="minorHAnsi"/>
        </w:rPr>
        <w:t>second</w:t>
      </w:r>
      <w:r w:rsidRPr="007E40BC">
        <w:rPr>
          <w:rFonts w:asciiTheme="minorHAnsi" w:hAnsiTheme="minorHAnsi" w:cstheme="minorHAnsi"/>
        </w:rPr>
        <w:t xml:space="preserve"> quarters of 20</w:t>
      </w:r>
      <w:r w:rsidR="005B63D2" w:rsidRPr="007E40BC">
        <w:rPr>
          <w:rFonts w:asciiTheme="minorHAnsi" w:hAnsiTheme="minorHAnsi" w:cstheme="minorHAnsi"/>
        </w:rPr>
        <w:t>20</w:t>
      </w:r>
      <w:r w:rsidRPr="007E40BC">
        <w:rPr>
          <w:rFonts w:asciiTheme="minorHAnsi" w:hAnsiTheme="minorHAnsi" w:cstheme="minorHAnsi"/>
        </w:rPr>
        <w:t>.</w:t>
      </w:r>
      <w:r w:rsidR="00563751" w:rsidRPr="007E40BC">
        <w:rPr>
          <w:rFonts w:asciiTheme="minorHAnsi" w:hAnsiTheme="minorHAnsi" w:cstheme="minorHAnsi"/>
        </w:rPr>
        <w:t xml:space="preserve"> </w:t>
      </w:r>
    </w:p>
    <w:p w14:paraId="6A807CDF" w14:textId="62D4EE89" w:rsidR="00633E1A" w:rsidRPr="007E40BC" w:rsidRDefault="00462DE8" w:rsidP="00633E1A">
      <w:pPr>
        <w:spacing w:after="120"/>
        <w:rPr>
          <w:rFonts w:asciiTheme="minorHAnsi" w:hAnsiTheme="minorHAnsi" w:cstheme="minorHAnsi"/>
        </w:rPr>
      </w:pPr>
      <w:r w:rsidRPr="007E40BC">
        <w:rPr>
          <w:rFonts w:asciiTheme="minorHAnsi" w:hAnsiTheme="minorHAnsi" w:cstheme="minorHAnsi"/>
        </w:rPr>
        <w:t>Foundation President Joni Close stated,</w:t>
      </w:r>
      <w:r w:rsidR="00F56F8A" w:rsidRPr="007E40BC">
        <w:rPr>
          <w:rFonts w:asciiTheme="minorHAnsi" w:hAnsiTheme="minorHAnsi" w:cstheme="minorHAnsi"/>
        </w:rPr>
        <w:t xml:space="preserve"> </w:t>
      </w:r>
      <w:r w:rsidR="006D3438" w:rsidRPr="007E40BC">
        <w:rPr>
          <w:rFonts w:asciiTheme="minorHAnsi" w:hAnsiTheme="minorHAnsi" w:cstheme="minorHAnsi"/>
        </w:rPr>
        <w:t>“</w:t>
      </w:r>
      <w:r w:rsidR="005B63D2" w:rsidRPr="007E40BC">
        <w:rPr>
          <w:rFonts w:asciiTheme="minorHAnsi" w:hAnsiTheme="minorHAnsi" w:cstheme="minorHAnsi"/>
        </w:rPr>
        <w:t xml:space="preserve">The first quarter grants were </w:t>
      </w:r>
      <w:r w:rsidR="005F068B">
        <w:rPr>
          <w:rFonts w:asciiTheme="minorHAnsi" w:hAnsiTheme="minorHAnsi" w:cstheme="minorHAnsi"/>
        </w:rPr>
        <w:t>awarded through</w:t>
      </w:r>
      <w:r w:rsidR="005B63D2" w:rsidRPr="007E40BC">
        <w:rPr>
          <w:rFonts w:asciiTheme="minorHAnsi" w:hAnsiTheme="minorHAnsi" w:cstheme="minorHAnsi"/>
        </w:rPr>
        <w:t xml:space="preserve"> the Foundation’s traditional grantmaking process, focus</w:t>
      </w:r>
      <w:r w:rsidR="005F068B">
        <w:rPr>
          <w:rFonts w:asciiTheme="minorHAnsi" w:hAnsiTheme="minorHAnsi" w:cstheme="minorHAnsi"/>
        </w:rPr>
        <w:t>ing</w:t>
      </w:r>
      <w:r w:rsidR="005B63D2" w:rsidRPr="007E40BC">
        <w:rPr>
          <w:rFonts w:asciiTheme="minorHAnsi" w:hAnsiTheme="minorHAnsi" w:cstheme="minorHAnsi"/>
        </w:rPr>
        <w:t xml:space="preserve"> </w:t>
      </w:r>
      <w:r w:rsidR="005F068B">
        <w:rPr>
          <w:rFonts w:asciiTheme="minorHAnsi" w:hAnsiTheme="minorHAnsi" w:cstheme="minorHAnsi"/>
        </w:rPr>
        <w:t>o</w:t>
      </w:r>
      <w:r w:rsidR="005B63D2" w:rsidRPr="007E40BC">
        <w:rPr>
          <w:rFonts w:asciiTheme="minorHAnsi" w:hAnsiTheme="minorHAnsi" w:cstheme="minorHAnsi"/>
        </w:rPr>
        <w:t>n areas of interest related to our</w:t>
      </w:r>
      <w:r w:rsidR="007E40BC">
        <w:rPr>
          <w:rFonts w:asciiTheme="minorHAnsi" w:hAnsiTheme="minorHAnsi" w:cstheme="minorHAnsi"/>
        </w:rPr>
        <w:t xml:space="preserve"> mission and </w:t>
      </w:r>
      <w:r w:rsidR="005B63D2" w:rsidRPr="007E40BC">
        <w:rPr>
          <w:rFonts w:asciiTheme="minorHAnsi" w:hAnsiTheme="minorHAnsi" w:cstheme="minorHAnsi"/>
        </w:rPr>
        <w:t xml:space="preserve">goals. </w:t>
      </w:r>
      <w:r w:rsidR="005F068B">
        <w:rPr>
          <w:rFonts w:asciiTheme="minorHAnsi" w:hAnsiTheme="minorHAnsi" w:cstheme="minorHAnsi"/>
        </w:rPr>
        <w:t>I</w:t>
      </w:r>
      <w:r w:rsidR="007E40BC">
        <w:rPr>
          <w:rFonts w:asciiTheme="minorHAnsi" w:hAnsiTheme="minorHAnsi" w:cstheme="minorHAnsi"/>
        </w:rPr>
        <w:t>n</w:t>
      </w:r>
      <w:r w:rsidR="005B63D2" w:rsidRPr="007E40BC">
        <w:rPr>
          <w:rFonts w:asciiTheme="minorHAnsi" w:hAnsiTheme="minorHAnsi" w:cstheme="minorHAnsi"/>
        </w:rPr>
        <w:t xml:space="preserve"> mid-March, </w:t>
      </w:r>
      <w:r w:rsidR="005F068B">
        <w:rPr>
          <w:rFonts w:asciiTheme="minorHAnsi" w:hAnsiTheme="minorHAnsi" w:cstheme="minorHAnsi"/>
        </w:rPr>
        <w:t xml:space="preserve">however, </w:t>
      </w:r>
      <w:r w:rsidR="005B63D2" w:rsidRPr="007E40BC">
        <w:rPr>
          <w:rFonts w:asciiTheme="minorHAnsi" w:hAnsiTheme="minorHAnsi" w:cstheme="minorHAnsi"/>
        </w:rPr>
        <w:t xml:space="preserve">the world changed. </w:t>
      </w:r>
      <w:r w:rsidR="007E40BC">
        <w:rPr>
          <w:rFonts w:asciiTheme="minorHAnsi" w:hAnsiTheme="minorHAnsi" w:cstheme="minorHAnsi"/>
        </w:rPr>
        <w:t>From</w:t>
      </w:r>
      <w:r w:rsidR="005B63D2" w:rsidRPr="007E40BC">
        <w:rPr>
          <w:rFonts w:asciiTheme="minorHAnsi" w:hAnsiTheme="minorHAnsi" w:cstheme="minorHAnsi"/>
        </w:rPr>
        <w:t xml:space="preserve"> th</w:t>
      </w:r>
      <w:r w:rsidR="005F068B">
        <w:rPr>
          <w:rFonts w:asciiTheme="minorHAnsi" w:hAnsiTheme="minorHAnsi" w:cstheme="minorHAnsi"/>
        </w:rPr>
        <w:t>en</w:t>
      </w:r>
      <w:r w:rsidR="005B63D2" w:rsidRPr="007E40BC">
        <w:rPr>
          <w:rFonts w:asciiTheme="minorHAnsi" w:hAnsiTheme="minorHAnsi" w:cstheme="minorHAnsi"/>
        </w:rPr>
        <w:t xml:space="preserve"> on</w:t>
      </w:r>
      <w:r w:rsidR="007E40BC">
        <w:rPr>
          <w:rFonts w:asciiTheme="minorHAnsi" w:hAnsiTheme="minorHAnsi" w:cstheme="minorHAnsi"/>
        </w:rPr>
        <w:t xml:space="preserve">, grants </w:t>
      </w:r>
      <w:r w:rsidR="005B63D2" w:rsidRPr="007E40BC">
        <w:rPr>
          <w:rFonts w:asciiTheme="minorHAnsi" w:hAnsiTheme="minorHAnsi" w:cstheme="minorHAnsi"/>
        </w:rPr>
        <w:t xml:space="preserve">were </w:t>
      </w:r>
      <w:r w:rsidR="005F068B">
        <w:rPr>
          <w:rFonts w:asciiTheme="minorHAnsi" w:hAnsiTheme="minorHAnsi" w:cstheme="minorHAnsi"/>
        </w:rPr>
        <w:t xml:space="preserve">awarded </w:t>
      </w:r>
      <w:r w:rsidR="007E40BC">
        <w:rPr>
          <w:rFonts w:asciiTheme="minorHAnsi" w:hAnsiTheme="minorHAnsi" w:cstheme="minorHAnsi"/>
        </w:rPr>
        <w:t xml:space="preserve">through a community collaboration </w:t>
      </w:r>
      <w:r w:rsidR="005F068B">
        <w:rPr>
          <w:rFonts w:asciiTheme="minorHAnsi" w:hAnsiTheme="minorHAnsi" w:cstheme="minorHAnsi"/>
        </w:rPr>
        <w:t xml:space="preserve">of </w:t>
      </w:r>
      <w:r w:rsidR="007E40BC">
        <w:rPr>
          <w:rFonts w:asciiTheme="minorHAnsi" w:hAnsiTheme="minorHAnsi" w:cstheme="minorHAnsi"/>
        </w:rPr>
        <w:t xml:space="preserve">more than a dozen foundations and donors working together </w:t>
      </w:r>
      <w:r w:rsidR="005B63D2" w:rsidRPr="007E40BC">
        <w:rPr>
          <w:rFonts w:asciiTheme="minorHAnsi" w:hAnsiTheme="minorHAnsi" w:cstheme="minorHAnsi"/>
        </w:rPr>
        <w:t xml:space="preserve">in response to the pandemic. </w:t>
      </w:r>
      <w:r w:rsidR="007E40BC">
        <w:rPr>
          <w:rFonts w:asciiTheme="minorHAnsi" w:hAnsiTheme="minorHAnsi" w:cstheme="minorHAnsi"/>
        </w:rPr>
        <w:t xml:space="preserve">We are proud of the </w:t>
      </w:r>
      <w:r w:rsidR="00FA6E56">
        <w:rPr>
          <w:rFonts w:asciiTheme="minorHAnsi" w:hAnsiTheme="minorHAnsi" w:cstheme="minorHAnsi"/>
        </w:rPr>
        <w:t xml:space="preserve">quick response from our community partners. </w:t>
      </w:r>
      <w:r w:rsidRPr="007E40BC">
        <w:rPr>
          <w:rFonts w:asciiTheme="minorHAnsi" w:hAnsiTheme="minorHAnsi" w:cstheme="minorHAnsi"/>
        </w:rPr>
        <w:t xml:space="preserve">The diversity of </w:t>
      </w:r>
      <w:r w:rsidR="005F068B">
        <w:rPr>
          <w:rFonts w:asciiTheme="minorHAnsi" w:hAnsiTheme="minorHAnsi" w:cstheme="minorHAnsi"/>
        </w:rPr>
        <w:t xml:space="preserve">the </w:t>
      </w:r>
      <w:r w:rsidRPr="007E40BC">
        <w:rPr>
          <w:rFonts w:asciiTheme="minorHAnsi" w:hAnsiTheme="minorHAnsi" w:cstheme="minorHAnsi"/>
        </w:rPr>
        <w:t xml:space="preserve">organizations serving our community is impressive. </w:t>
      </w:r>
      <w:r w:rsidR="00FA6E56">
        <w:rPr>
          <w:rFonts w:asciiTheme="minorHAnsi" w:hAnsiTheme="minorHAnsi" w:cstheme="minorHAnsi"/>
        </w:rPr>
        <w:t>And most important</w:t>
      </w:r>
      <w:r w:rsidR="005F068B">
        <w:rPr>
          <w:rFonts w:asciiTheme="minorHAnsi" w:hAnsiTheme="minorHAnsi" w:cstheme="minorHAnsi"/>
        </w:rPr>
        <w:t>ly</w:t>
      </w:r>
      <w:r w:rsidR="00FA6E56">
        <w:rPr>
          <w:rFonts w:asciiTheme="minorHAnsi" w:hAnsiTheme="minorHAnsi" w:cstheme="minorHAnsi"/>
        </w:rPr>
        <w:t xml:space="preserve">, we recognize, </w:t>
      </w:r>
      <w:r w:rsidRPr="007E40BC">
        <w:rPr>
          <w:rFonts w:asciiTheme="minorHAnsi" w:hAnsiTheme="minorHAnsi" w:cstheme="minorHAnsi"/>
        </w:rPr>
        <w:t>support</w:t>
      </w:r>
      <w:r w:rsidR="009A79AA" w:rsidRPr="007E40BC">
        <w:rPr>
          <w:rFonts w:asciiTheme="minorHAnsi" w:hAnsiTheme="minorHAnsi" w:cstheme="minorHAnsi"/>
        </w:rPr>
        <w:t>, and honor</w:t>
      </w:r>
      <w:r w:rsidRPr="007E40BC">
        <w:rPr>
          <w:rFonts w:asciiTheme="minorHAnsi" w:hAnsiTheme="minorHAnsi" w:cstheme="minorHAnsi"/>
        </w:rPr>
        <w:t xml:space="preserve"> </w:t>
      </w:r>
      <w:r w:rsidR="00FA6E56">
        <w:rPr>
          <w:rFonts w:asciiTheme="minorHAnsi" w:hAnsiTheme="minorHAnsi" w:cstheme="minorHAnsi"/>
        </w:rPr>
        <w:t xml:space="preserve">all of the first responders and community organizations </w:t>
      </w:r>
      <w:r w:rsidR="005F068B">
        <w:rPr>
          <w:rFonts w:asciiTheme="minorHAnsi" w:hAnsiTheme="minorHAnsi" w:cstheme="minorHAnsi"/>
        </w:rPr>
        <w:t xml:space="preserve">making a difference </w:t>
      </w:r>
      <w:r w:rsidR="00FA6E56">
        <w:rPr>
          <w:rFonts w:asciiTheme="minorHAnsi" w:hAnsiTheme="minorHAnsi" w:cstheme="minorHAnsi"/>
        </w:rPr>
        <w:t>on the front</w:t>
      </w:r>
      <w:r w:rsidR="005F068B">
        <w:rPr>
          <w:rFonts w:asciiTheme="minorHAnsi" w:hAnsiTheme="minorHAnsi" w:cstheme="minorHAnsi"/>
        </w:rPr>
        <w:t xml:space="preserve"> </w:t>
      </w:r>
      <w:r w:rsidR="00FA6E56">
        <w:rPr>
          <w:rFonts w:asciiTheme="minorHAnsi" w:hAnsiTheme="minorHAnsi" w:cstheme="minorHAnsi"/>
        </w:rPr>
        <w:t>line</w:t>
      </w:r>
      <w:r w:rsidR="005F068B">
        <w:rPr>
          <w:rFonts w:asciiTheme="minorHAnsi" w:hAnsiTheme="minorHAnsi" w:cstheme="minorHAnsi"/>
        </w:rPr>
        <w:t>s</w:t>
      </w:r>
      <w:r w:rsidR="00FA6E56">
        <w:rPr>
          <w:rFonts w:asciiTheme="minorHAnsi" w:hAnsiTheme="minorHAnsi" w:cstheme="minorHAnsi"/>
        </w:rPr>
        <w:t>.</w:t>
      </w:r>
      <w:r w:rsidRPr="007E40BC">
        <w:rPr>
          <w:rFonts w:asciiTheme="minorHAnsi" w:hAnsiTheme="minorHAnsi" w:cstheme="minorHAnsi"/>
        </w:rPr>
        <w:t xml:space="preserve">” </w:t>
      </w:r>
    </w:p>
    <w:p w14:paraId="5C15CF73" w14:textId="71B786A5" w:rsidR="008C4A0D" w:rsidRPr="007E40BC" w:rsidRDefault="00A2742F" w:rsidP="00664BAD">
      <w:pPr>
        <w:rPr>
          <w:rFonts w:asciiTheme="minorHAnsi" w:hAnsiTheme="minorHAnsi" w:cstheme="minorHAnsi"/>
        </w:rPr>
      </w:pPr>
      <w:r w:rsidRPr="007E40BC">
        <w:rPr>
          <w:rFonts w:asciiTheme="minorHAnsi" w:hAnsiTheme="minorHAnsi" w:cstheme="minorHAnsi"/>
        </w:rPr>
        <w:t xml:space="preserve">Grants </w:t>
      </w:r>
      <w:r w:rsidR="00B5368D" w:rsidRPr="007E40BC">
        <w:rPr>
          <w:rFonts w:asciiTheme="minorHAnsi" w:hAnsiTheme="minorHAnsi" w:cstheme="minorHAnsi"/>
        </w:rPr>
        <w:t xml:space="preserve">were </w:t>
      </w:r>
      <w:r w:rsidRPr="007E40BC">
        <w:rPr>
          <w:rFonts w:asciiTheme="minorHAnsi" w:hAnsiTheme="minorHAnsi" w:cstheme="minorHAnsi"/>
        </w:rPr>
        <w:t xml:space="preserve">awarded </w:t>
      </w:r>
      <w:r w:rsidR="00B5368D" w:rsidRPr="007E40BC">
        <w:rPr>
          <w:rFonts w:asciiTheme="minorHAnsi" w:hAnsiTheme="minorHAnsi" w:cstheme="minorHAnsi"/>
        </w:rPr>
        <w:t>to</w:t>
      </w:r>
      <w:r w:rsidRPr="007E40BC">
        <w:rPr>
          <w:rFonts w:asciiTheme="minorHAnsi" w:hAnsiTheme="minorHAnsi" w:cstheme="minorHAnsi"/>
        </w:rPr>
        <w:t>:</w:t>
      </w:r>
    </w:p>
    <w:tbl>
      <w:tblPr>
        <w:tblW w:w="9985" w:type="dxa"/>
        <w:tblLook w:val="04A0" w:firstRow="1" w:lastRow="0" w:firstColumn="1" w:lastColumn="0" w:noHBand="0" w:noVBand="1"/>
      </w:tblPr>
      <w:tblGrid>
        <w:gridCol w:w="8815"/>
        <w:gridCol w:w="1170"/>
      </w:tblGrid>
      <w:tr w:rsidR="008C4A0D" w:rsidRPr="007E40BC" w14:paraId="7F03B477" w14:textId="77777777" w:rsidTr="00664BAD">
        <w:trPr>
          <w:trHeight w:val="315"/>
        </w:trPr>
        <w:tc>
          <w:tcPr>
            <w:tcW w:w="998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14:paraId="2617ED9F" w14:textId="77777777" w:rsidR="008C4A0D" w:rsidRPr="007E40BC" w:rsidRDefault="008C4A0D" w:rsidP="007F4374">
            <w:pPr>
              <w:spacing w:before="120" w:after="120"/>
              <w:rPr>
                <w:rFonts w:asciiTheme="minorHAnsi" w:hAnsiTheme="minorHAnsi" w:cstheme="minorHAnsi"/>
                <w:b/>
                <w:bCs/>
                <w:color w:val="538135"/>
              </w:rPr>
            </w:pPr>
            <w:r w:rsidRPr="007E40BC">
              <w:rPr>
                <w:rFonts w:asciiTheme="minorHAnsi" w:hAnsiTheme="minorHAnsi" w:cstheme="minorHAnsi"/>
                <w:b/>
                <w:bCs/>
                <w:color w:val="538135"/>
              </w:rPr>
              <w:t>Foundation-Led Initiatives: Our efforts to develop and hone programs focused on systemic change. Total: $365,000</w:t>
            </w:r>
          </w:p>
        </w:tc>
      </w:tr>
      <w:tr w:rsidR="008C4A0D" w:rsidRPr="007E40BC" w14:paraId="0F329B8B" w14:textId="77777777" w:rsidTr="00664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8815"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4C2F32EA" w14:textId="77777777" w:rsidR="008C4A0D" w:rsidRPr="007E40BC" w:rsidRDefault="008C4A0D" w:rsidP="007F4374">
            <w:pPr>
              <w:ind w:left="150"/>
              <w:rPr>
                <w:rFonts w:asciiTheme="minorHAnsi" w:hAnsiTheme="minorHAnsi" w:cstheme="minorHAnsi"/>
                <w:color w:val="000000"/>
              </w:rPr>
            </w:pPr>
            <w:r w:rsidRPr="007E40BC">
              <w:rPr>
                <w:rFonts w:asciiTheme="minorHAnsi" w:hAnsiTheme="minorHAnsi" w:cstheme="minorHAnsi"/>
                <w:b/>
                <w:color w:val="000000"/>
              </w:rPr>
              <w:t>Groundwork Ohio</w:t>
            </w:r>
            <w:r w:rsidRPr="007E40BC">
              <w:rPr>
                <w:rFonts w:asciiTheme="minorHAnsi" w:hAnsiTheme="minorHAnsi" w:cstheme="minorHAnsi"/>
                <w:color w:val="000000"/>
              </w:rPr>
              <w:t xml:space="preserve">, to support </w:t>
            </w:r>
            <w:r w:rsidRPr="007E40BC">
              <w:rPr>
                <w:rFonts w:asciiTheme="minorHAnsi" w:eastAsia="MS Mincho" w:hAnsiTheme="minorHAnsi" w:cstheme="minorHAnsi"/>
              </w:rPr>
              <w:t>public opinion polling, coordinate and analyze a supply-and-demand study of Ohio’s child care services, and develop and disseminate a report on the economic impact of investing in high-quality early childhood services</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9C1143F" w14:textId="77777777" w:rsidR="008C4A0D" w:rsidRPr="007E40BC" w:rsidRDefault="008C4A0D" w:rsidP="007F4374">
            <w:pPr>
              <w:jc w:val="right"/>
              <w:rPr>
                <w:rFonts w:asciiTheme="minorHAnsi" w:hAnsiTheme="minorHAnsi" w:cstheme="minorHAnsi"/>
                <w:color w:val="000000"/>
              </w:rPr>
            </w:pPr>
            <w:r w:rsidRPr="007E40BC">
              <w:rPr>
                <w:rFonts w:asciiTheme="minorHAnsi" w:hAnsiTheme="minorHAnsi" w:cstheme="minorHAnsi"/>
                <w:color w:val="000000"/>
              </w:rPr>
              <w:t>$15,000</w:t>
            </w:r>
          </w:p>
        </w:tc>
      </w:tr>
      <w:tr w:rsidR="008C4A0D" w:rsidRPr="007E40BC" w14:paraId="30F2E7E8" w14:textId="77777777" w:rsidTr="00664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1"/>
        </w:trPr>
        <w:tc>
          <w:tcPr>
            <w:tcW w:w="8815" w:type="dxa"/>
            <w:shd w:val="clear" w:color="auto" w:fill="auto"/>
            <w:noWrap/>
            <w:tcMar>
              <w:left w:w="29" w:type="dxa"/>
              <w:right w:w="29" w:type="dxa"/>
            </w:tcMar>
          </w:tcPr>
          <w:p w14:paraId="2385D121" w14:textId="77777777" w:rsidR="008C4A0D" w:rsidRPr="007E40BC" w:rsidRDefault="008C4A0D" w:rsidP="007F4374">
            <w:pPr>
              <w:ind w:left="150"/>
              <w:rPr>
                <w:rFonts w:asciiTheme="minorHAnsi" w:hAnsiTheme="minorHAnsi" w:cstheme="minorHAnsi"/>
                <w:b/>
                <w:bCs/>
                <w:color w:val="000000"/>
              </w:rPr>
            </w:pPr>
            <w:r w:rsidRPr="007E40BC">
              <w:rPr>
                <w:rFonts w:asciiTheme="minorHAnsi" w:hAnsiTheme="minorHAnsi" w:cstheme="minorHAnsi"/>
                <w:b/>
                <w:bCs/>
                <w:color w:val="000000"/>
              </w:rPr>
              <w:t>Stark County Mental Health and Addiction Recovery</w:t>
            </w:r>
            <w:r w:rsidRPr="007E40BC">
              <w:rPr>
                <w:rFonts w:asciiTheme="minorHAnsi" w:hAnsiTheme="minorHAnsi" w:cstheme="minorHAnsi"/>
                <w:color w:val="000000"/>
              </w:rPr>
              <w:t xml:space="preserve">, </w:t>
            </w:r>
            <w:r w:rsidRPr="007E40BC">
              <w:rPr>
                <w:rFonts w:asciiTheme="minorHAnsi" w:eastAsia="MS Mincho" w:hAnsiTheme="minorHAnsi" w:cstheme="minorHAnsi"/>
                <w:bCs/>
              </w:rPr>
              <w:t>to support the sustainability of Stark County’s behavioral health organizations, over three years</w:t>
            </w:r>
          </w:p>
        </w:tc>
        <w:tc>
          <w:tcPr>
            <w:tcW w:w="1170" w:type="dxa"/>
            <w:shd w:val="clear" w:color="auto" w:fill="auto"/>
            <w:noWrap/>
          </w:tcPr>
          <w:p w14:paraId="5FB4AA37" w14:textId="77777777" w:rsidR="008C4A0D" w:rsidRPr="007E40BC" w:rsidRDefault="008C4A0D" w:rsidP="007F4374">
            <w:pPr>
              <w:jc w:val="right"/>
              <w:rPr>
                <w:rFonts w:asciiTheme="minorHAnsi" w:hAnsiTheme="minorHAnsi" w:cstheme="minorHAnsi"/>
                <w:color w:val="000000"/>
              </w:rPr>
            </w:pPr>
            <w:r w:rsidRPr="007E40BC">
              <w:rPr>
                <w:rFonts w:asciiTheme="minorHAnsi" w:hAnsiTheme="minorHAnsi" w:cstheme="minorHAnsi"/>
                <w:color w:val="000000"/>
              </w:rPr>
              <w:t>$350,000</w:t>
            </w:r>
          </w:p>
        </w:tc>
      </w:tr>
    </w:tbl>
    <w:p w14:paraId="2B883166" w14:textId="77777777" w:rsidR="008C4A0D" w:rsidRPr="007E40BC" w:rsidRDefault="008C4A0D" w:rsidP="00664BAD">
      <w:pPr>
        <w:rPr>
          <w:rFonts w:asciiTheme="minorHAnsi" w:hAnsiTheme="minorHAnsi" w:cstheme="minorHAnsi"/>
        </w:rPr>
      </w:pPr>
    </w:p>
    <w:tbl>
      <w:tblPr>
        <w:tblW w:w="9985" w:type="dxa"/>
        <w:tblLook w:val="04A0" w:firstRow="1" w:lastRow="0" w:firstColumn="1" w:lastColumn="0" w:noHBand="0" w:noVBand="1"/>
      </w:tblPr>
      <w:tblGrid>
        <w:gridCol w:w="8635"/>
        <w:gridCol w:w="1350"/>
      </w:tblGrid>
      <w:tr w:rsidR="00CA00D0" w:rsidRPr="007E40BC" w14:paraId="4B76FC33" w14:textId="77777777" w:rsidTr="00664BAD">
        <w:trPr>
          <w:trHeight w:val="315"/>
        </w:trPr>
        <w:tc>
          <w:tcPr>
            <w:tcW w:w="99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50D4F92B" w14:textId="77777777" w:rsidR="00CA00D0" w:rsidRPr="007E40BC" w:rsidRDefault="00CA00D0" w:rsidP="001D095D">
            <w:pPr>
              <w:spacing w:before="120"/>
              <w:rPr>
                <w:rFonts w:asciiTheme="minorHAnsi" w:hAnsiTheme="minorHAnsi" w:cstheme="minorHAnsi"/>
                <w:b/>
                <w:bCs/>
                <w:color w:val="005A97"/>
              </w:rPr>
            </w:pPr>
            <w:r w:rsidRPr="007E40BC">
              <w:rPr>
                <w:rFonts w:asciiTheme="minorHAnsi" w:hAnsiTheme="minorHAnsi" w:cstheme="minorHAnsi"/>
                <w:b/>
                <w:bCs/>
                <w:color w:val="005A97"/>
              </w:rPr>
              <w:t xml:space="preserve">Responsive Efforts: Our commitment to respond to specific or short-term community needs. </w:t>
            </w:r>
          </w:p>
          <w:p w14:paraId="1567D585" w14:textId="46518D37" w:rsidR="00CA00D0" w:rsidRPr="007E40BC" w:rsidRDefault="00CA00D0" w:rsidP="001D095D">
            <w:pPr>
              <w:spacing w:after="120"/>
              <w:rPr>
                <w:rFonts w:asciiTheme="minorHAnsi" w:hAnsiTheme="minorHAnsi" w:cstheme="minorHAnsi"/>
                <w:b/>
                <w:bCs/>
                <w:color w:val="005A97"/>
              </w:rPr>
            </w:pPr>
            <w:r w:rsidRPr="007E40BC">
              <w:rPr>
                <w:rFonts w:asciiTheme="minorHAnsi" w:hAnsiTheme="minorHAnsi" w:cstheme="minorHAnsi"/>
                <w:b/>
                <w:bCs/>
                <w:color w:val="005A97"/>
              </w:rPr>
              <w:t>Total: $</w:t>
            </w:r>
            <w:r w:rsidR="00CB765C" w:rsidRPr="007E40BC">
              <w:rPr>
                <w:rFonts w:asciiTheme="minorHAnsi" w:hAnsiTheme="minorHAnsi" w:cstheme="minorHAnsi"/>
                <w:b/>
                <w:bCs/>
                <w:color w:val="005A97"/>
              </w:rPr>
              <w:t>1</w:t>
            </w:r>
            <w:r w:rsidR="008C4A0D" w:rsidRPr="007E40BC">
              <w:rPr>
                <w:rFonts w:asciiTheme="minorHAnsi" w:hAnsiTheme="minorHAnsi" w:cstheme="minorHAnsi"/>
                <w:b/>
                <w:bCs/>
                <w:color w:val="005A97"/>
              </w:rPr>
              <w:t>2</w:t>
            </w:r>
            <w:r w:rsidR="00CB765C" w:rsidRPr="007E40BC">
              <w:rPr>
                <w:rFonts w:asciiTheme="minorHAnsi" w:hAnsiTheme="minorHAnsi" w:cstheme="minorHAnsi"/>
                <w:b/>
                <w:bCs/>
                <w:color w:val="005A97"/>
              </w:rPr>
              <w:t>1,000</w:t>
            </w:r>
          </w:p>
        </w:tc>
      </w:tr>
      <w:tr w:rsidR="00273066" w:rsidRPr="007E40BC" w14:paraId="61BAEC5D" w14:textId="77777777" w:rsidTr="00664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8635" w:type="dxa"/>
            <w:shd w:val="clear" w:color="auto" w:fill="auto"/>
            <w:noWrap/>
            <w:tcMar>
              <w:left w:w="29" w:type="dxa"/>
              <w:right w:w="29" w:type="dxa"/>
            </w:tcMar>
          </w:tcPr>
          <w:p w14:paraId="31D36422" w14:textId="40F80412" w:rsidR="00273066" w:rsidRPr="007E40BC" w:rsidRDefault="00273066" w:rsidP="00273066">
            <w:pPr>
              <w:ind w:left="150"/>
              <w:rPr>
                <w:rFonts w:asciiTheme="minorHAnsi" w:hAnsiTheme="minorHAnsi" w:cstheme="minorHAnsi"/>
                <w:color w:val="000000"/>
              </w:rPr>
            </w:pPr>
            <w:r w:rsidRPr="007E40BC">
              <w:rPr>
                <w:rFonts w:asciiTheme="minorHAnsi" w:hAnsiTheme="minorHAnsi" w:cstheme="minorHAnsi"/>
                <w:b/>
                <w:bCs/>
              </w:rPr>
              <w:t>Christian Children's Home of Ohio</w:t>
            </w:r>
            <w:r w:rsidR="00247CF1" w:rsidRPr="007E40BC">
              <w:rPr>
                <w:rFonts w:asciiTheme="minorHAnsi" w:hAnsiTheme="minorHAnsi" w:cstheme="minorHAnsi"/>
              </w:rPr>
              <w:t>,</w:t>
            </w:r>
            <w:r w:rsidR="00247CF1" w:rsidRPr="007E40BC">
              <w:rPr>
                <w:rFonts w:asciiTheme="minorHAnsi" w:hAnsiTheme="minorHAnsi" w:cstheme="minorHAnsi"/>
                <w:b/>
                <w:bCs/>
              </w:rPr>
              <w:t xml:space="preserve"> </w:t>
            </w:r>
            <w:r w:rsidR="00247CF1" w:rsidRPr="007E40BC">
              <w:rPr>
                <w:rFonts w:asciiTheme="minorHAnsi" w:eastAsia="MS Mincho" w:hAnsiTheme="minorHAnsi" w:cstheme="minorHAnsi"/>
                <w:bCs/>
              </w:rPr>
              <w:t xml:space="preserve">to support its </w:t>
            </w:r>
            <w:r w:rsidR="00247CF1" w:rsidRPr="007E40BC">
              <w:rPr>
                <w:rFonts w:asciiTheme="minorHAnsi" w:eastAsia="MS Mincho" w:hAnsiTheme="minorHAnsi" w:cstheme="minorHAnsi"/>
                <w:bCs/>
                <w:i/>
                <w:iCs/>
              </w:rPr>
              <w:t>Thrive</w:t>
            </w:r>
            <w:r w:rsidR="00247CF1" w:rsidRPr="007E40BC">
              <w:rPr>
                <w:rFonts w:asciiTheme="minorHAnsi" w:eastAsia="MS Mincho" w:hAnsiTheme="minorHAnsi" w:cstheme="minorHAnsi"/>
                <w:bCs/>
              </w:rPr>
              <w:t xml:space="preserve"> art therapy program</w:t>
            </w:r>
          </w:p>
        </w:tc>
        <w:tc>
          <w:tcPr>
            <w:tcW w:w="1350" w:type="dxa"/>
            <w:shd w:val="clear" w:color="auto" w:fill="auto"/>
            <w:noWrap/>
          </w:tcPr>
          <w:p w14:paraId="15B5278C" w14:textId="0E03600D" w:rsidR="00273066" w:rsidRPr="007E40BC" w:rsidRDefault="00273066" w:rsidP="00273066">
            <w:pPr>
              <w:ind w:left="150"/>
              <w:jc w:val="right"/>
              <w:rPr>
                <w:rFonts w:asciiTheme="minorHAnsi" w:hAnsiTheme="minorHAnsi" w:cstheme="minorHAnsi"/>
                <w:color w:val="000000"/>
              </w:rPr>
            </w:pPr>
            <w:r w:rsidRPr="007E40BC">
              <w:rPr>
                <w:rFonts w:asciiTheme="minorHAnsi" w:hAnsiTheme="minorHAnsi" w:cstheme="minorHAnsi"/>
              </w:rPr>
              <w:t xml:space="preserve">  $10,000 </w:t>
            </w:r>
          </w:p>
        </w:tc>
      </w:tr>
      <w:tr w:rsidR="00273066" w:rsidRPr="007E40BC" w14:paraId="69396DE9" w14:textId="77777777" w:rsidTr="00664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2"/>
        </w:trPr>
        <w:tc>
          <w:tcPr>
            <w:tcW w:w="8635" w:type="dxa"/>
            <w:shd w:val="clear" w:color="auto" w:fill="auto"/>
            <w:noWrap/>
            <w:tcMar>
              <w:left w:w="29" w:type="dxa"/>
              <w:right w:w="29" w:type="dxa"/>
            </w:tcMar>
          </w:tcPr>
          <w:p w14:paraId="3119FD46" w14:textId="6144CA4F" w:rsidR="00273066" w:rsidRPr="007E40BC" w:rsidRDefault="00273066" w:rsidP="00273066">
            <w:pPr>
              <w:ind w:left="150"/>
              <w:rPr>
                <w:rFonts w:asciiTheme="minorHAnsi" w:hAnsiTheme="minorHAnsi" w:cstheme="minorHAnsi"/>
                <w:color w:val="000000"/>
              </w:rPr>
            </w:pPr>
            <w:r w:rsidRPr="007E40BC">
              <w:rPr>
                <w:rFonts w:asciiTheme="minorHAnsi" w:hAnsiTheme="minorHAnsi" w:cstheme="minorHAnsi"/>
                <w:b/>
                <w:bCs/>
              </w:rPr>
              <w:t>Goodwill Industries of Greater Cleveland and East Central Ohio</w:t>
            </w:r>
            <w:r w:rsidR="00247CF1" w:rsidRPr="007E40BC">
              <w:rPr>
                <w:rFonts w:asciiTheme="minorHAnsi" w:hAnsiTheme="minorHAnsi" w:cstheme="minorHAnsi"/>
              </w:rPr>
              <w:t>,</w:t>
            </w:r>
            <w:r w:rsidR="00247CF1" w:rsidRPr="007E40BC">
              <w:rPr>
                <w:rFonts w:asciiTheme="minorHAnsi" w:hAnsiTheme="minorHAnsi" w:cstheme="minorHAnsi"/>
                <w:b/>
                <w:bCs/>
              </w:rPr>
              <w:t xml:space="preserve"> </w:t>
            </w:r>
            <w:r w:rsidR="00247CF1" w:rsidRPr="007E40BC">
              <w:rPr>
                <w:rFonts w:asciiTheme="minorHAnsi" w:eastAsia="MS Mincho" w:hAnsiTheme="minorHAnsi" w:cstheme="minorHAnsi"/>
              </w:rPr>
              <w:t>to support its parenting program</w:t>
            </w:r>
          </w:p>
        </w:tc>
        <w:tc>
          <w:tcPr>
            <w:tcW w:w="1350" w:type="dxa"/>
            <w:shd w:val="clear" w:color="auto" w:fill="auto"/>
            <w:noWrap/>
          </w:tcPr>
          <w:p w14:paraId="4D163D45" w14:textId="788FEA4C" w:rsidR="00273066" w:rsidRPr="007E40BC" w:rsidRDefault="00273066" w:rsidP="00273066">
            <w:pPr>
              <w:ind w:left="150"/>
              <w:jc w:val="right"/>
              <w:rPr>
                <w:rFonts w:asciiTheme="minorHAnsi" w:hAnsiTheme="minorHAnsi" w:cstheme="minorHAnsi"/>
                <w:color w:val="000000"/>
              </w:rPr>
            </w:pPr>
            <w:r w:rsidRPr="007E40BC">
              <w:rPr>
                <w:rFonts w:asciiTheme="minorHAnsi" w:hAnsiTheme="minorHAnsi" w:cstheme="minorHAnsi"/>
              </w:rPr>
              <w:t xml:space="preserve">  $40,000 </w:t>
            </w:r>
          </w:p>
        </w:tc>
      </w:tr>
      <w:tr w:rsidR="00273066" w:rsidRPr="007E40BC" w14:paraId="15C77A3C" w14:textId="77777777" w:rsidTr="00664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9"/>
        </w:trPr>
        <w:tc>
          <w:tcPr>
            <w:tcW w:w="8635" w:type="dxa"/>
            <w:shd w:val="clear" w:color="auto" w:fill="auto"/>
            <w:noWrap/>
            <w:tcMar>
              <w:left w:w="29" w:type="dxa"/>
              <w:right w:w="29" w:type="dxa"/>
            </w:tcMar>
          </w:tcPr>
          <w:p w14:paraId="7460A93E" w14:textId="72891EA3" w:rsidR="00273066" w:rsidRPr="007E40BC" w:rsidRDefault="00273066" w:rsidP="00273066">
            <w:pPr>
              <w:ind w:left="150"/>
              <w:rPr>
                <w:rFonts w:asciiTheme="minorHAnsi" w:hAnsiTheme="minorHAnsi" w:cstheme="minorHAnsi"/>
                <w:color w:val="000000"/>
              </w:rPr>
            </w:pPr>
            <w:r w:rsidRPr="007E40BC">
              <w:rPr>
                <w:rFonts w:asciiTheme="minorHAnsi" w:hAnsiTheme="minorHAnsi" w:cstheme="minorHAnsi"/>
                <w:b/>
                <w:bCs/>
              </w:rPr>
              <w:t>OhioGuidestone</w:t>
            </w:r>
            <w:r w:rsidR="00247CF1" w:rsidRPr="007E40BC">
              <w:rPr>
                <w:rFonts w:asciiTheme="minorHAnsi" w:hAnsiTheme="minorHAnsi" w:cstheme="minorHAnsi"/>
              </w:rPr>
              <w:t>,</w:t>
            </w:r>
            <w:r w:rsidR="00247CF1" w:rsidRPr="007E40BC">
              <w:rPr>
                <w:rFonts w:asciiTheme="minorHAnsi" w:hAnsiTheme="minorHAnsi" w:cstheme="minorHAnsi"/>
                <w:b/>
                <w:bCs/>
              </w:rPr>
              <w:t xml:space="preserve"> </w:t>
            </w:r>
            <w:r w:rsidR="00247CF1" w:rsidRPr="007E40BC">
              <w:rPr>
                <w:rFonts w:asciiTheme="minorHAnsi" w:hAnsiTheme="minorHAnsi" w:cstheme="minorHAnsi"/>
                <w:bCs/>
              </w:rPr>
              <w:t>to support the renovation of a building in Dover that will be the new home of Harbor House Residential Treatment Facility</w:t>
            </w:r>
          </w:p>
        </w:tc>
        <w:tc>
          <w:tcPr>
            <w:tcW w:w="1350" w:type="dxa"/>
            <w:shd w:val="clear" w:color="auto" w:fill="auto"/>
            <w:noWrap/>
          </w:tcPr>
          <w:p w14:paraId="3B49B592" w14:textId="0F5E1B0A" w:rsidR="00273066" w:rsidRPr="007E40BC" w:rsidRDefault="00273066" w:rsidP="00273066">
            <w:pPr>
              <w:ind w:left="150"/>
              <w:jc w:val="right"/>
              <w:rPr>
                <w:rFonts w:asciiTheme="minorHAnsi" w:hAnsiTheme="minorHAnsi" w:cstheme="minorHAnsi"/>
                <w:color w:val="000000"/>
              </w:rPr>
            </w:pPr>
            <w:r w:rsidRPr="007E40BC">
              <w:rPr>
                <w:rFonts w:asciiTheme="minorHAnsi" w:hAnsiTheme="minorHAnsi" w:cstheme="minorHAnsi"/>
              </w:rPr>
              <w:t xml:space="preserve">   $25,000 </w:t>
            </w:r>
          </w:p>
        </w:tc>
      </w:tr>
      <w:tr w:rsidR="00273066" w:rsidRPr="007E40BC" w14:paraId="5FD645B2" w14:textId="77777777" w:rsidTr="00664BAD">
        <w:trPr>
          <w:trHeight w:val="674"/>
        </w:trPr>
        <w:tc>
          <w:tcPr>
            <w:tcW w:w="8635" w:type="dxa"/>
            <w:tcBorders>
              <w:top w:val="single" w:sz="4" w:space="0" w:color="auto"/>
              <w:left w:val="single" w:sz="4" w:space="0" w:color="auto"/>
              <w:bottom w:val="single" w:sz="4" w:space="0" w:color="auto"/>
              <w:right w:val="single" w:sz="4" w:space="0" w:color="auto"/>
            </w:tcBorders>
            <w:shd w:val="clear" w:color="auto" w:fill="auto"/>
          </w:tcPr>
          <w:p w14:paraId="25E8B36C" w14:textId="40D7F6B4" w:rsidR="00273066" w:rsidRPr="007E40BC" w:rsidRDefault="00273066">
            <w:pPr>
              <w:ind w:left="60"/>
              <w:rPr>
                <w:rFonts w:asciiTheme="minorHAnsi" w:hAnsiTheme="minorHAnsi" w:cstheme="minorHAnsi"/>
                <w:color w:val="000000"/>
              </w:rPr>
            </w:pPr>
            <w:r w:rsidRPr="007E40BC">
              <w:rPr>
                <w:rFonts w:asciiTheme="minorHAnsi" w:hAnsiTheme="minorHAnsi" w:cstheme="minorHAnsi"/>
                <w:b/>
                <w:bCs/>
              </w:rPr>
              <w:lastRenderedPageBreak/>
              <w:t>St. Anthony/ All Saints</w:t>
            </w:r>
            <w:r w:rsidR="00247CF1" w:rsidRPr="007E40BC">
              <w:rPr>
                <w:rFonts w:asciiTheme="minorHAnsi" w:hAnsiTheme="minorHAnsi" w:cstheme="minorHAnsi"/>
              </w:rPr>
              <w:t xml:space="preserve">, to support the </w:t>
            </w:r>
            <w:r w:rsidR="005F068B" w:rsidRPr="007E40BC">
              <w:rPr>
                <w:rFonts w:asciiTheme="minorHAnsi" w:hAnsiTheme="minorHAnsi" w:cstheme="minorHAnsi"/>
                <w:i/>
                <w:iCs/>
              </w:rPr>
              <w:t>Building</w:t>
            </w:r>
            <w:r w:rsidR="005F068B" w:rsidRPr="007E40BC">
              <w:rPr>
                <w:rFonts w:asciiTheme="minorHAnsi" w:hAnsiTheme="minorHAnsi" w:cstheme="minorHAnsi"/>
                <w:i/>
                <w:iCs/>
                <w:noProof/>
              </w:rPr>
              <w:t xml:space="preserve"> Bridges</w:t>
            </w:r>
            <w:r w:rsidR="005F068B" w:rsidRPr="007E40BC">
              <w:rPr>
                <w:rFonts w:asciiTheme="minorHAnsi" w:hAnsiTheme="minorHAnsi" w:cstheme="minorHAnsi"/>
              </w:rPr>
              <w:t xml:space="preserve"> </w:t>
            </w:r>
            <w:r w:rsidR="00247CF1" w:rsidRPr="007E40BC">
              <w:rPr>
                <w:rFonts w:asciiTheme="minorHAnsi" w:hAnsiTheme="minorHAnsi" w:cstheme="minorHAnsi"/>
              </w:rPr>
              <w:t>H</w:t>
            </w:r>
            <w:r w:rsidR="00247CF1" w:rsidRPr="007E40BC">
              <w:rPr>
                <w:rFonts w:asciiTheme="minorHAnsi" w:hAnsiTheme="minorHAnsi" w:cstheme="minorHAnsi"/>
                <w:noProof/>
              </w:rPr>
              <w:t>ispanic ministry program, over three years</w:t>
            </w:r>
          </w:p>
        </w:tc>
        <w:tc>
          <w:tcPr>
            <w:tcW w:w="1350" w:type="dxa"/>
            <w:tcBorders>
              <w:top w:val="single" w:sz="4" w:space="0" w:color="auto"/>
              <w:left w:val="nil"/>
              <w:bottom w:val="single" w:sz="4" w:space="0" w:color="auto"/>
              <w:right w:val="single" w:sz="4" w:space="0" w:color="auto"/>
            </w:tcBorders>
            <w:shd w:val="clear" w:color="auto" w:fill="auto"/>
            <w:noWrap/>
          </w:tcPr>
          <w:p w14:paraId="6B3809A1" w14:textId="030058CE" w:rsidR="00273066" w:rsidRPr="007E40BC" w:rsidRDefault="00273066" w:rsidP="00CB765C">
            <w:pPr>
              <w:jc w:val="right"/>
              <w:rPr>
                <w:rFonts w:asciiTheme="minorHAnsi" w:hAnsiTheme="minorHAnsi" w:cstheme="minorHAnsi"/>
                <w:color w:val="000000"/>
              </w:rPr>
            </w:pPr>
            <w:r w:rsidRPr="007E40BC">
              <w:rPr>
                <w:rFonts w:asciiTheme="minorHAnsi" w:hAnsiTheme="minorHAnsi" w:cstheme="minorHAnsi"/>
              </w:rPr>
              <w:t xml:space="preserve">     $36,000 </w:t>
            </w:r>
          </w:p>
        </w:tc>
      </w:tr>
      <w:tr w:rsidR="00273066" w:rsidRPr="007E40BC" w14:paraId="02D38DE9" w14:textId="77777777" w:rsidTr="00664BAD">
        <w:trPr>
          <w:trHeight w:val="737"/>
        </w:trPr>
        <w:tc>
          <w:tcPr>
            <w:tcW w:w="8635" w:type="dxa"/>
            <w:tcBorders>
              <w:top w:val="single" w:sz="4" w:space="0" w:color="auto"/>
              <w:left w:val="single" w:sz="4" w:space="0" w:color="auto"/>
              <w:bottom w:val="single" w:sz="4" w:space="0" w:color="auto"/>
              <w:right w:val="single" w:sz="4" w:space="0" w:color="auto"/>
            </w:tcBorders>
            <w:shd w:val="clear" w:color="auto" w:fill="auto"/>
          </w:tcPr>
          <w:p w14:paraId="00E793C1" w14:textId="0E4FD389" w:rsidR="00273066" w:rsidRPr="007E40BC" w:rsidRDefault="00273066">
            <w:pPr>
              <w:ind w:left="60"/>
              <w:rPr>
                <w:rFonts w:asciiTheme="minorHAnsi" w:hAnsiTheme="minorHAnsi" w:cstheme="minorHAnsi"/>
                <w:color w:val="000000"/>
              </w:rPr>
            </w:pPr>
            <w:r w:rsidRPr="007E40BC">
              <w:rPr>
                <w:rFonts w:asciiTheme="minorHAnsi" w:hAnsiTheme="minorHAnsi" w:cstheme="minorHAnsi"/>
                <w:b/>
                <w:bCs/>
              </w:rPr>
              <w:t>Stark County District Library</w:t>
            </w:r>
            <w:r w:rsidR="00247CF1" w:rsidRPr="007E40BC">
              <w:rPr>
                <w:rFonts w:asciiTheme="minorHAnsi" w:hAnsiTheme="minorHAnsi" w:cstheme="minorHAnsi"/>
              </w:rPr>
              <w:t>, to support</w:t>
            </w:r>
            <w:r w:rsidR="00247CF1" w:rsidRPr="007E40BC">
              <w:rPr>
                <w:rFonts w:asciiTheme="minorHAnsi" w:hAnsiTheme="minorHAnsi" w:cstheme="minorHAnsi"/>
                <w:b/>
                <w:bCs/>
              </w:rPr>
              <w:t xml:space="preserve"> </w:t>
            </w:r>
            <w:r w:rsidR="00247CF1" w:rsidRPr="007E40BC">
              <w:rPr>
                <w:rFonts w:asciiTheme="minorHAnsi" w:eastAsia="MS Mincho" w:hAnsiTheme="minorHAnsi" w:cstheme="minorHAnsi"/>
              </w:rPr>
              <w:t>free books</w:t>
            </w:r>
            <w:r w:rsidR="005F068B">
              <w:rPr>
                <w:rFonts w:asciiTheme="minorHAnsi" w:eastAsia="MS Mincho" w:hAnsiTheme="minorHAnsi" w:cstheme="minorHAnsi"/>
              </w:rPr>
              <w:t xml:space="preserve"> for</w:t>
            </w:r>
            <w:r w:rsidR="00247CF1" w:rsidRPr="007E40BC">
              <w:rPr>
                <w:rFonts w:asciiTheme="minorHAnsi" w:eastAsia="MS Mincho" w:hAnsiTheme="minorHAnsi" w:cstheme="minorHAnsi"/>
              </w:rPr>
              <w:t xml:space="preserve"> young children across Stark county </w:t>
            </w:r>
            <w:r w:rsidR="004B3F51">
              <w:rPr>
                <w:rFonts w:asciiTheme="minorHAnsi" w:eastAsia="MS Mincho" w:hAnsiTheme="minorHAnsi" w:cstheme="minorHAnsi"/>
              </w:rPr>
              <w:t>from</w:t>
            </w:r>
            <w:r w:rsidR="004B3F51" w:rsidRPr="007E40BC">
              <w:rPr>
                <w:rFonts w:asciiTheme="minorHAnsi" w:eastAsia="MS Mincho" w:hAnsiTheme="minorHAnsi" w:cstheme="minorHAnsi"/>
              </w:rPr>
              <w:t xml:space="preserve"> </w:t>
            </w:r>
            <w:r w:rsidR="00247CF1" w:rsidRPr="007E40BC">
              <w:rPr>
                <w:rFonts w:asciiTheme="minorHAnsi" w:eastAsia="MS Mincho" w:hAnsiTheme="minorHAnsi" w:cstheme="minorHAnsi"/>
              </w:rPr>
              <w:t xml:space="preserve">the Dolly Parton and Ohio Governor’s </w:t>
            </w:r>
            <w:r w:rsidR="00247CF1" w:rsidRPr="00112AC3">
              <w:rPr>
                <w:rFonts w:asciiTheme="minorHAnsi" w:eastAsia="MS Mincho" w:hAnsiTheme="minorHAnsi" w:cstheme="minorHAnsi"/>
                <w:i/>
              </w:rPr>
              <w:t xml:space="preserve">Imagination </w:t>
            </w:r>
            <w:r w:rsidR="004B3F51" w:rsidRPr="00112AC3">
              <w:rPr>
                <w:rFonts w:asciiTheme="minorHAnsi" w:eastAsia="MS Mincho" w:hAnsiTheme="minorHAnsi" w:cstheme="minorHAnsi"/>
                <w:i/>
              </w:rPr>
              <w:t>Librar</w:t>
            </w:r>
            <w:r w:rsidR="004B3F51">
              <w:rPr>
                <w:rFonts w:asciiTheme="minorHAnsi" w:eastAsia="MS Mincho" w:hAnsiTheme="minorHAnsi" w:cstheme="minorHAnsi"/>
                <w:i/>
              </w:rPr>
              <w:t>y</w:t>
            </w:r>
            <w:r w:rsidR="004B3F51" w:rsidRPr="007E40BC">
              <w:rPr>
                <w:rFonts w:asciiTheme="minorHAnsi" w:eastAsia="MS Mincho" w:hAnsiTheme="minorHAnsi" w:cstheme="minorHAnsi"/>
              </w:rPr>
              <w:t xml:space="preserve"> </w:t>
            </w:r>
            <w:r w:rsidR="00247CF1" w:rsidRPr="007E40BC">
              <w:rPr>
                <w:rFonts w:asciiTheme="minorHAnsi" w:eastAsia="MS Mincho" w:hAnsiTheme="minorHAnsi" w:cstheme="minorHAnsi"/>
              </w:rPr>
              <w:t>program</w:t>
            </w:r>
          </w:p>
        </w:tc>
        <w:tc>
          <w:tcPr>
            <w:tcW w:w="1350" w:type="dxa"/>
            <w:tcBorders>
              <w:top w:val="single" w:sz="4" w:space="0" w:color="auto"/>
              <w:left w:val="nil"/>
              <w:bottom w:val="single" w:sz="4" w:space="0" w:color="auto"/>
              <w:right w:val="single" w:sz="4" w:space="0" w:color="auto"/>
            </w:tcBorders>
            <w:shd w:val="clear" w:color="auto" w:fill="auto"/>
            <w:noWrap/>
          </w:tcPr>
          <w:p w14:paraId="4F1C1161" w14:textId="21511387" w:rsidR="00273066" w:rsidRPr="007E40BC" w:rsidRDefault="00273066" w:rsidP="00CB765C">
            <w:pPr>
              <w:jc w:val="right"/>
              <w:rPr>
                <w:rFonts w:asciiTheme="minorHAnsi" w:hAnsiTheme="minorHAnsi" w:cstheme="minorHAnsi"/>
                <w:color w:val="000000"/>
              </w:rPr>
            </w:pPr>
            <w:r w:rsidRPr="007E40BC">
              <w:rPr>
                <w:rFonts w:asciiTheme="minorHAnsi" w:hAnsiTheme="minorHAnsi" w:cstheme="minorHAnsi"/>
              </w:rPr>
              <w:t xml:space="preserve">    $10,000 </w:t>
            </w:r>
          </w:p>
        </w:tc>
      </w:tr>
    </w:tbl>
    <w:p w14:paraId="06917ACC" w14:textId="135EAEF7" w:rsidR="00CB2AE2" w:rsidRPr="007E40BC" w:rsidRDefault="00CB2AE2" w:rsidP="00664BAD">
      <w:pPr>
        <w:rPr>
          <w:rFonts w:asciiTheme="minorHAnsi" w:hAnsiTheme="minorHAnsi" w:cstheme="minorHAnsi"/>
        </w:rPr>
      </w:pPr>
    </w:p>
    <w:tbl>
      <w:tblPr>
        <w:tblW w:w="9985" w:type="dxa"/>
        <w:tblLook w:val="04A0" w:firstRow="1" w:lastRow="0" w:firstColumn="1" w:lastColumn="0" w:noHBand="0" w:noVBand="1"/>
      </w:tblPr>
      <w:tblGrid>
        <w:gridCol w:w="8635"/>
        <w:gridCol w:w="1350"/>
      </w:tblGrid>
      <w:tr w:rsidR="00CB2AE2" w:rsidRPr="007E40BC" w14:paraId="32C39D4F" w14:textId="77777777" w:rsidTr="00664BAD">
        <w:trPr>
          <w:trHeight w:val="315"/>
        </w:trPr>
        <w:tc>
          <w:tcPr>
            <w:tcW w:w="99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D7C4082" w14:textId="06864C8F" w:rsidR="00CB2AE2" w:rsidRPr="007E40BC" w:rsidRDefault="005B63D2" w:rsidP="00000CCB">
            <w:pPr>
              <w:spacing w:before="120" w:after="120"/>
              <w:rPr>
                <w:rFonts w:asciiTheme="minorHAnsi" w:hAnsiTheme="minorHAnsi" w:cstheme="minorHAnsi"/>
                <w:b/>
                <w:bCs/>
                <w:color w:val="538135"/>
              </w:rPr>
            </w:pPr>
            <w:r w:rsidRPr="007E40BC">
              <w:rPr>
                <w:rFonts w:asciiTheme="minorHAnsi" w:hAnsiTheme="minorHAnsi" w:cstheme="minorHAnsi"/>
                <w:b/>
                <w:bCs/>
                <w:color w:val="000000" w:themeColor="text1"/>
              </w:rPr>
              <w:t>Our funding in partnership with the COVID19 community collaborative</w:t>
            </w:r>
            <w:r w:rsidR="007E40BC" w:rsidRPr="007E40BC">
              <w:rPr>
                <w:rFonts w:asciiTheme="minorHAnsi" w:hAnsiTheme="minorHAnsi" w:cstheme="minorHAnsi"/>
                <w:b/>
                <w:bCs/>
                <w:color w:val="000000" w:themeColor="text1"/>
              </w:rPr>
              <w:t>.</w:t>
            </w:r>
            <w:r w:rsidRPr="007E40BC">
              <w:rPr>
                <w:rFonts w:asciiTheme="minorHAnsi" w:hAnsiTheme="minorHAnsi" w:cstheme="minorHAnsi"/>
                <w:b/>
                <w:bCs/>
                <w:color w:val="000000" w:themeColor="text1"/>
              </w:rPr>
              <w:t xml:space="preserve"> </w:t>
            </w:r>
            <w:r w:rsidR="00CB765C" w:rsidRPr="007E40BC">
              <w:rPr>
                <w:rFonts w:asciiTheme="minorHAnsi" w:hAnsiTheme="minorHAnsi" w:cstheme="minorHAnsi"/>
                <w:b/>
                <w:bCs/>
                <w:color w:val="000000" w:themeColor="text1"/>
              </w:rPr>
              <w:t xml:space="preserve"> Total: </w:t>
            </w:r>
            <w:r w:rsidR="007E40BC" w:rsidRPr="007E40BC">
              <w:rPr>
                <w:rFonts w:asciiTheme="minorHAnsi" w:hAnsiTheme="minorHAnsi" w:cstheme="minorHAnsi"/>
                <w:b/>
                <w:bCs/>
                <w:color w:val="000000" w:themeColor="text1"/>
              </w:rPr>
              <w:t xml:space="preserve"> </w:t>
            </w:r>
            <w:r w:rsidR="00CB765C" w:rsidRPr="007E40BC">
              <w:rPr>
                <w:rFonts w:asciiTheme="minorHAnsi" w:hAnsiTheme="minorHAnsi" w:cstheme="minorHAnsi"/>
                <w:b/>
                <w:bCs/>
                <w:color w:val="000000" w:themeColor="text1"/>
              </w:rPr>
              <w:t>$</w:t>
            </w:r>
            <w:r w:rsidR="004A2D72" w:rsidRPr="007E40BC">
              <w:rPr>
                <w:rFonts w:asciiTheme="minorHAnsi" w:hAnsiTheme="minorHAnsi" w:cstheme="minorHAnsi"/>
                <w:b/>
                <w:bCs/>
                <w:color w:val="000000" w:themeColor="text1"/>
              </w:rPr>
              <w:t>5</w:t>
            </w:r>
            <w:r w:rsidR="00001DCB" w:rsidRPr="007E40BC">
              <w:rPr>
                <w:rFonts w:asciiTheme="minorHAnsi" w:hAnsiTheme="minorHAnsi" w:cstheme="minorHAnsi"/>
                <w:b/>
                <w:bCs/>
                <w:color w:val="000000" w:themeColor="text1"/>
              </w:rPr>
              <w:t>64,789</w:t>
            </w:r>
            <w:r w:rsidR="009E6150" w:rsidRPr="007E40BC">
              <w:rPr>
                <w:rFonts w:asciiTheme="minorHAnsi" w:hAnsiTheme="minorHAnsi" w:cstheme="minorHAnsi"/>
                <w:b/>
                <w:bCs/>
                <w:color w:val="000000" w:themeColor="text1"/>
              </w:rPr>
              <w:t xml:space="preserve"> </w:t>
            </w:r>
          </w:p>
        </w:tc>
      </w:tr>
      <w:tr w:rsidR="00CB2AE2" w:rsidRPr="007E40BC" w14:paraId="0BC867F2" w14:textId="77777777" w:rsidTr="00664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8635"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1119C002" w14:textId="2772E4DF" w:rsidR="00CB2AE2" w:rsidRPr="007E40BC" w:rsidRDefault="00CB2AE2" w:rsidP="00CB2AE2">
            <w:pPr>
              <w:ind w:left="150"/>
              <w:rPr>
                <w:rFonts w:asciiTheme="minorHAnsi" w:hAnsiTheme="minorHAnsi" w:cstheme="minorHAnsi"/>
                <w:color w:val="000000"/>
              </w:rPr>
            </w:pPr>
            <w:r w:rsidRPr="007E40BC">
              <w:rPr>
                <w:rFonts w:asciiTheme="minorHAnsi" w:hAnsiTheme="minorHAnsi" w:cstheme="minorHAnsi"/>
                <w:b/>
                <w:bCs/>
                <w:color w:val="000000"/>
              </w:rPr>
              <w:t>Akron</w:t>
            </w:r>
            <w:r w:rsidR="005F068B">
              <w:rPr>
                <w:rFonts w:asciiTheme="minorHAnsi" w:hAnsiTheme="minorHAnsi" w:cstheme="minorHAnsi"/>
                <w:b/>
                <w:bCs/>
                <w:color w:val="000000"/>
              </w:rPr>
              <w:t>-</w:t>
            </w:r>
            <w:r w:rsidRPr="007E40BC">
              <w:rPr>
                <w:rFonts w:asciiTheme="minorHAnsi" w:hAnsiTheme="minorHAnsi" w:cstheme="minorHAnsi"/>
                <w:b/>
                <w:bCs/>
                <w:color w:val="000000"/>
              </w:rPr>
              <w:t>Canton Regional Foodbank</w:t>
            </w:r>
            <w:r w:rsidR="00D416FF" w:rsidRPr="007E40BC">
              <w:rPr>
                <w:rFonts w:asciiTheme="minorHAnsi" w:hAnsiTheme="minorHAnsi" w:cstheme="minorHAnsi"/>
                <w:color w:val="000000"/>
              </w:rPr>
              <w:t>, to support Stark County food pantries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23E7B99C" w14:textId="75628602" w:rsidR="00CB2AE2" w:rsidRPr="007E40BC" w:rsidRDefault="00CB2AE2" w:rsidP="00CB2AE2">
            <w:pPr>
              <w:jc w:val="right"/>
              <w:rPr>
                <w:rFonts w:asciiTheme="minorHAnsi" w:hAnsiTheme="minorHAnsi" w:cstheme="minorHAnsi"/>
                <w:color w:val="000000"/>
              </w:rPr>
            </w:pPr>
            <w:r w:rsidRPr="007E40BC">
              <w:rPr>
                <w:rFonts w:asciiTheme="minorHAnsi" w:hAnsiTheme="minorHAnsi" w:cstheme="minorHAnsi"/>
                <w:color w:val="000000"/>
              </w:rPr>
              <w:t xml:space="preserve"> </w:t>
            </w:r>
            <w:r w:rsidR="000610F4" w:rsidRPr="007E40BC">
              <w:rPr>
                <w:rFonts w:asciiTheme="minorHAnsi" w:hAnsiTheme="minorHAnsi" w:cstheme="minorHAnsi"/>
                <w:color w:val="000000"/>
              </w:rPr>
              <w:t>$</w:t>
            </w:r>
            <w:r w:rsidRPr="007E40BC">
              <w:rPr>
                <w:rFonts w:asciiTheme="minorHAnsi" w:hAnsiTheme="minorHAnsi" w:cstheme="minorHAnsi"/>
                <w:color w:val="000000"/>
              </w:rPr>
              <w:t xml:space="preserve">27,500 </w:t>
            </w:r>
          </w:p>
        </w:tc>
      </w:tr>
      <w:tr w:rsidR="00CB2AE2" w:rsidRPr="007E40BC" w14:paraId="68131CAD" w14:textId="77777777" w:rsidTr="00664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9"/>
        </w:trPr>
        <w:tc>
          <w:tcPr>
            <w:tcW w:w="8635"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22487353" w14:textId="7AA8AB08" w:rsidR="00CB2AE2" w:rsidRPr="007E40BC" w:rsidRDefault="00CB2AE2" w:rsidP="00CB2AE2">
            <w:pPr>
              <w:ind w:left="150"/>
              <w:rPr>
                <w:rFonts w:asciiTheme="minorHAnsi" w:hAnsiTheme="minorHAnsi" w:cstheme="minorHAnsi"/>
                <w:color w:val="000000"/>
              </w:rPr>
            </w:pPr>
            <w:r w:rsidRPr="007E40BC">
              <w:rPr>
                <w:rFonts w:asciiTheme="minorHAnsi" w:hAnsiTheme="minorHAnsi" w:cstheme="minorHAnsi"/>
                <w:b/>
                <w:bCs/>
                <w:color w:val="000000"/>
              </w:rPr>
              <w:t>Alliance Family Health Center</w:t>
            </w:r>
            <w:r w:rsidR="00D416FF" w:rsidRPr="007E40BC">
              <w:rPr>
                <w:rFonts w:asciiTheme="minorHAnsi" w:hAnsiTheme="minorHAnsi" w:cstheme="minorHAnsi"/>
                <w:color w:val="000000"/>
              </w:rPr>
              <w:t>, to support</w:t>
            </w:r>
            <w:r w:rsidR="00D416FF" w:rsidRPr="007E40BC">
              <w:rPr>
                <w:rFonts w:asciiTheme="minorHAnsi" w:hAnsiTheme="minorHAnsi" w:cstheme="minorHAnsi"/>
                <w:b/>
                <w:bCs/>
                <w:color w:val="000000"/>
              </w:rPr>
              <w:t xml:space="preserve"> </w:t>
            </w:r>
            <w:r w:rsidR="00D416FF" w:rsidRPr="007E40BC">
              <w:rPr>
                <w:rFonts w:asciiTheme="minorHAnsi" w:eastAsia="MS Mincho" w:hAnsiTheme="minorHAnsi" w:cstheme="minorHAnsi"/>
              </w:rPr>
              <w:t xml:space="preserve">on-site medical services </w:t>
            </w:r>
            <w:r w:rsidR="004B3F51">
              <w:rPr>
                <w:rFonts w:asciiTheme="minorHAnsi" w:eastAsia="MS Mincho" w:hAnsiTheme="minorHAnsi" w:cstheme="minorHAnsi"/>
              </w:rPr>
              <w:t xml:space="preserve">provided </w:t>
            </w:r>
            <w:r w:rsidR="00D416FF" w:rsidRPr="007E40BC">
              <w:rPr>
                <w:rFonts w:asciiTheme="minorHAnsi" w:eastAsia="MS Mincho" w:hAnsiTheme="minorHAnsi" w:cstheme="minorHAnsi"/>
              </w:rPr>
              <w:t>at all local shelter sites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507D0AC6" w14:textId="5FBBE160" w:rsidR="00CB2AE2" w:rsidRPr="007E40BC" w:rsidRDefault="000610F4" w:rsidP="00CB2AE2">
            <w:pPr>
              <w:jc w:val="right"/>
              <w:rPr>
                <w:rFonts w:asciiTheme="minorHAnsi" w:hAnsiTheme="minorHAnsi" w:cstheme="minorHAnsi"/>
                <w:color w:val="000000"/>
              </w:rPr>
            </w:pPr>
            <w:r w:rsidRPr="007E40BC">
              <w:rPr>
                <w:rFonts w:asciiTheme="minorHAnsi" w:hAnsiTheme="minorHAnsi" w:cstheme="minorHAnsi"/>
              </w:rPr>
              <w:t>$</w:t>
            </w:r>
            <w:r w:rsidR="00CB2AE2" w:rsidRPr="007E40BC">
              <w:rPr>
                <w:rFonts w:asciiTheme="minorHAnsi" w:hAnsiTheme="minorHAnsi" w:cstheme="minorHAnsi"/>
              </w:rPr>
              <w:t>2,500</w:t>
            </w:r>
          </w:p>
        </w:tc>
      </w:tr>
      <w:tr w:rsidR="00CB2AE2" w:rsidRPr="007E40BC" w14:paraId="635EC37E" w14:textId="77777777" w:rsidTr="00664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9"/>
        </w:trPr>
        <w:tc>
          <w:tcPr>
            <w:tcW w:w="8635"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4B1B86EB" w14:textId="7DC2F807" w:rsidR="00584341" w:rsidRPr="007E40BC" w:rsidRDefault="00CB2AE2">
            <w:pPr>
              <w:ind w:left="150"/>
              <w:rPr>
                <w:rFonts w:asciiTheme="minorHAnsi" w:eastAsia="MS Mincho" w:hAnsiTheme="minorHAnsi" w:cstheme="minorHAnsi"/>
              </w:rPr>
            </w:pPr>
            <w:r w:rsidRPr="007E40BC">
              <w:rPr>
                <w:rFonts w:asciiTheme="minorHAnsi" w:hAnsiTheme="minorHAnsi" w:cstheme="minorHAnsi"/>
                <w:b/>
                <w:bCs/>
                <w:color w:val="000000"/>
              </w:rPr>
              <w:t>Association for Better Community Development</w:t>
            </w:r>
            <w:r w:rsidR="00584341" w:rsidRPr="007E40BC">
              <w:rPr>
                <w:rFonts w:asciiTheme="minorHAnsi" w:hAnsiTheme="minorHAnsi" w:cstheme="minorHAnsi"/>
                <w:color w:val="000000"/>
              </w:rPr>
              <w:t>, to support the purchase of</w:t>
            </w:r>
            <w:r w:rsidR="00584341" w:rsidRPr="007E40BC">
              <w:rPr>
                <w:rFonts w:asciiTheme="minorHAnsi" w:hAnsiTheme="minorHAnsi" w:cstheme="minorHAnsi"/>
                <w:b/>
                <w:bCs/>
                <w:color w:val="000000"/>
              </w:rPr>
              <w:t xml:space="preserve"> </w:t>
            </w:r>
            <w:r w:rsidR="00584341" w:rsidRPr="007E40BC">
              <w:rPr>
                <w:rFonts w:asciiTheme="minorHAnsi" w:eastAsia="MS Mincho" w:hAnsiTheme="minorHAnsi" w:cstheme="minorHAnsi"/>
              </w:rPr>
              <w:t>personal protective equipment, disinfecting supplies, and professional vehicle cleaning services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7A13C44D" w14:textId="7839B080" w:rsidR="00CB2AE2" w:rsidRPr="007E40BC" w:rsidRDefault="00CB2AE2" w:rsidP="00CB2AE2">
            <w:pPr>
              <w:jc w:val="right"/>
              <w:rPr>
                <w:rFonts w:asciiTheme="minorHAnsi" w:hAnsiTheme="minorHAnsi" w:cstheme="minorHAnsi"/>
                <w:color w:val="000000"/>
              </w:rPr>
            </w:pPr>
            <w:r w:rsidRPr="007E40BC">
              <w:rPr>
                <w:rFonts w:asciiTheme="minorHAnsi" w:hAnsiTheme="minorHAnsi" w:cstheme="minorHAnsi"/>
              </w:rPr>
              <w:t xml:space="preserve">     </w:t>
            </w:r>
            <w:r w:rsidR="000610F4" w:rsidRPr="007E40BC">
              <w:rPr>
                <w:rFonts w:asciiTheme="minorHAnsi" w:hAnsiTheme="minorHAnsi" w:cstheme="minorHAnsi"/>
              </w:rPr>
              <w:t>$</w:t>
            </w:r>
            <w:r w:rsidR="007E40BC" w:rsidRPr="007E40BC">
              <w:rPr>
                <w:rFonts w:asciiTheme="minorHAnsi" w:hAnsiTheme="minorHAnsi" w:cstheme="minorHAnsi"/>
              </w:rPr>
              <w:t>4,0</w:t>
            </w:r>
            <w:r w:rsidRPr="007E40BC">
              <w:rPr>
                <w:rFonts w:asciiTheme="minorHAnsi" w:hAnsiTheme="minorHAnsi" w:cstheme="minorHAnsi"/>
              </w:rPr>
              <w:t xml:space="preserve">00 </w:t>
            </w:r>
          </w:p>
        </w:tc>
      </w:tr>
      <w:tr w:rsidR="00CB2AE2" w:rsidRPr="007E40BC" w14:paraId="3786FB6C" w14:textId="77777777" w:rsidTr="00664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2"/>
        </w:trPr>
        <w:tc>
          <w:tcPr>
            <w:tcW w:w="8635"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5086080A" w14:textId="3D88D5EE" w:rsidR="00CB2AE2" w:rsidRPr="007E40BC" w:rsidRDefault="00CB2AE2">
            <w:pPr>
              <w:spacing w:after="120"/>
              <w:ind w:left="150"/>
              <w:rPr>
                <w:rFonts w:asciiTheme="minorHAnsi" w:hAnsiTheme="minorHAnsi" w:cstheme="minorHAnsi"/>
                <w:noProof/>
              </w:rPr>
            </w:pPr>
            <w:r w:rsidRPr="007E40BC">
              <w:rPr>
                <w:rFonts w:asciiTheme="minorHAnsi" w:hAnsiTheme="minorHAnsi" w:cstheme="minorHAnsi"/>
                <w:b/>
                <w:bCs/>
                <w:color w:val="000000"/>
              </w:rPr>
              <w:t>Child and Adolescent Behavioral Health</w:t>
            </w:r>
            <w:r w:rsidR="005C7992" w:rsidRPr="007E40BC">
              <w:rPr>
                <w:rFonts w:asciiTheme="minorHAnsi" w:hAnsiTheme="minorHAnsi" w:cstheme="minorHAnsi"/>
                <w:color w:val="000000"/>
              </w:rPr>
              <w:t>, to support</w:t>
            </w:r>
            <w:r w:rsidR="005C7992" w:rsidRPr="007E40BC">
              <w:rPr>
                <w:rFonts w:asciiTheme="minorHAnsi" w:hAnsiTheme="minorHAnsi" w:cstheme="minorHAnsi"/>
                <w:b/>
                <w:bCs/>
                <w:color w:val="000000"/>
              </w:rPr>
              <w:t xml:space="preserve"> </w:t>
            </w:r>
            <w:r w:rsidR="00271300" w:rsidRPr="007E40BC">
              <w:rPr>
                <w:rFonts w:asciiTheme="minorHAnsi" w:hAnsiTheme="minorHAnsi" w:cstheme="minorHAnsi"/>
                <w:color w:val="000000"/>
              </w:rPr>
              <w:t>the purchase of cleaning supplies</w:t>
            </w:r>
            <w:r w:rsidR="004B3F51">
              <w:rPr>
                <w:rFonts w:asciiTheme="minorHAnsi" w:hAnsiTheme="minorHAnsi" w:cstheme="minorHAnsi"/>
                <w:color w:val="000000"/>
              </w:rPr>
              <w:t xml:space="preserve"> and </w:t>
            </w:r>
            <w:r w:rsidR="00271300" w:rsidRPr="007E40BC">
              <w:rPr>
                <w:rFonts w:asciiTheme="minorHAnsi" w:hAnsiTheme="minorHAnsi" w:cstheme="minorHAnsi"/>
                <w:color w:val="000000"/>
              </w:rPr>
              <w:t>services, cell phones</w:t>
            </w:r>
            <w:r w:rsidR="005F068B">
              <w:rPr>
                <w:rFonts w:asciiTheme="minorHAnsi" w:hAnsiTheme="minorHAnsi" w:cstheme="minorHAnsi"/>
                <w:color w:val="000000"/>
              </w:rPr>
              <w:t>,</w:t>
            </w:r>
            <w:r w:rsidR="00271300" w:rsidRPr="007E40BC">
              <w:rPr>
                <w:rFonts w:asciiTheme="minorHAnsi" w:hAnsiTheme="minorHAnsi" w:cstheme="minorHAnsi"/>
                <w:color w:val="000000"/>
              </w:rPr>
              <w:t xml:space="preserve"> and operations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40EF4DC3" w14:textId="44F93EDA" w:rsidR="00CB2AE2" w:rsidRPr="007E40BC" w:rsidRDefault="00CB2AE2" w:rsidP="00CB2AE2">
            <w:pPr>
              <w:jc w:val="right"/>
              <w:rPr>
                <w:rFonts w:asciiTheme="minorHAnsi" w:hAnsiTheme="minorHAnsi" w:cstheme="minorHAnsi"/>
                <w:color w:val="000000"/>
              </w:rPr>
            </w:pPr>
            <w:r w:rsidRPr="007E40BC">
              <w:rPr>
                <w:rFonts w:asciiTheme="minorHAnsi" w:hAnsiTheme="minorHAnsi" w:cstheme="minorHAnsi"/>
              </w:rPr>
              <w:t xml:space="preserve">   </w:t>
            </w:r>
            <w:r w:rsidR="000610F4" w:rsidRPr="007E40BC">
              <w:rPr>
                <w:rFonts w:asciiTheme="minorHAnsi" w:hAnsiTheme="minorHAnsi" w:cstheme="minorHAnsi"/>
              </w:rPr>
              <w:t>$</w:t>
            </w:r>
            <w:r w:rsidRPr="007E40BC">
              <w:rPr>
                <w:rFonts w:asciiTheme="minorHAnsi" w:hAnsiTheme="minorHAnsi" w:cstheme="minorHAnsi"/>
              </w:rPr>
              <w:t xml:space="preserve">35,000 </w:t>
            </w:r>
          </w:p>
        </w:tc>
      </w:tr>
      <w:tr w:rsidR="00CB2AE2" w:rsidRPr="007E40BC" w14:paraId="69AA69FF" w14:textId="77777777" w:rsidTr="00664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9"/>
        </w:trPr>
        <w:tc>
          <w:tcPr>
            <w:tcW w:w="8635"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50681FF2" w14:textId="6CAAD30D" w:rsidR="00CB2AE2" w:rsidRPr="007E40BC" w:rsidRDefault="00CB2AE2">
            <w:pPr>
              <w:ind w:left="150"/>
              <w:rPr>
                <w:rFonts w:asciiTheme="minorHAnsi" w:hAnsiTheme="minorHAnsi" w:cstheme="minorHAnsi"/>
                <w:color w:val="000000"/>
              </w:rPr>
            </w:pPr>
            <w:r w:rsidRPr="007E40BC">
              <w:rPr>
                <w:rFonts w:asciiTheme="minorHAnsi" w:hAnsiTheme="minorHAnsi" w:cstheme="minorHAnsi"/>
                <w:b/>
                <w:bCs/>
                <w:color w:val="000000"/>
              </w:rPr>
              <w:t>Coleman Professional Services</w:t>
            </w:r>
            <w:r w:rsidR="0002618E" w:rsidRPr="007E40BC">
              <w:rPr>
                <w:rFonts w:asciiTheme="minorHAnsi" w:hAnsiTheme="minorHAnsi" w:cstheme="minorHAnsi"/>
                <w:color w:val="000000"/>
              </w:rPr>
              <w:t>,</w:t>
            </w:r>
            <w:r w:rsidR="0002618E" w:rsidRPr="007E40BC">
              <w:rPr>
                <w:rFonts w:asciiTheme="minorHAnsi" w:hAnsiTheme="minorHAnsi" w:cstheme="minorHAnsi"/>
                <w:b/>
                <w:bCs/>
                <w:color w:val="000000"/>
              </w:rPr>
              <w:t xml:space="preserve"> </w:t>
            </w:r>
            <w:r w:rsidR="0002618E" w:rsidRPr="007E40BC">
              <w:rPr>
                <w:rFonts w:asciiTheme="minorHAnsi" w:eastAsia="MS Mincho" w:hAnsiTheme="minorHAnsi" w:cstheme="minorHAnsi"/>
              </w:rPr>
              <w:t xml:space="preserve">to support the purchase of cleaning supplies, personal protective equipment, laptops, and </w:t>
            </w:r>
            <w:r w:rsidR="004B3F51">
              <w:rPr>
                <w:rFonts w:asciiTheme="minorHAnsi" w:eastAsia="MS Mincho" w:hAnsiTheme="minorHAnsi" w:cstheme="minorHAnsi"/>
              </w:rPr>
              <w:t xml:space="preserve">client </w:t>
            </w:r>
            <w:r w:rsidR="0002618E" w:rsidRPr="007E40BC">
              <w:rPr>
                <w:rFonts w:asciiTheme="minorHAnsi" w:eastAsia="MS Mincho" w:hAnsiTheme="minorHAnsi" w:cstheme="minorHAnsi"/>
              </w:rPr>
              <w:t xml:space="preserve">phone cards </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459E6C38" w14:textId="28ECFD8D" w:rsidR="00CB2AE2" w:rsidRPr="007E40BC" w:rsidRDefault="00CB2AE2" w:rsidP="00CB2AE2">
            <w:pPr>
              <w:jc w:val="right"/>
              <w:rPr>
                <w:rFonts w:asciiTheme="minorHAnsi" w:hAnsiTheme="minorHAnsi" w:cstheme="minorHAnsi"/>
                <w:color w:val="000000"/>
              </w:rPr>
            </w:pPr>
            <w:r w:rsidRPr="007E40BC">
              <w:rPr>
                <w:rFonts w:asciiTheme="minorHAnsi" w:hAnsiTheme="minorHAnsi" w:cstheme="minorHAnsi"/>
              </w:rPr>
              <w:t xml:space="preserve">     </w:t>
            </w:r>
            <w:r w:rsidR="000610F4" w:rsidRPr="007E40BC">
              <w:rPr>
                <w:rFonts w:asciiTheme="minorHAnsi" w:hAnsiTheme="minorHAnsi" w:cstheme="minorHAnsi"/>
              </w:rPr>
              <w:t>$</w:t>
            </w:r>
            <w:r w:rsidRPr="007E40BC">
              <w:rPr>
                <w:rFonts w:asciiTheme="minorHAnsi" w:hAnsiTheme="minorHAnsi" w:cstheme="minorHAnsi"/>
              </w:rPr>
              <w:t xml:space="preserve"> 2,500 </w:t>
            </w:r>
          </w:p>
        </w:tc>
      </w:tr>
      <w:tr w:rsidR="00E76E8C" w:rsidRPr="007E40BC" w14:paraId="65C5B4CF" w14:textId="77777777" w:rsidTr="00664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9"/>
        </w:trPr>
        <w:tc>
          <w:tcPr>
            <w:tcW w:w="8635"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22BB63F9" w14:textId="706F95CD" w:rsidR="00E76E8C" w:rsidRPr="007E40BC" w:rsidRDefault="00E76E8C">
            <w:pPr>
              <w:pStyle w:val="ListParagraph"/>
              <w:tabs>
                <w:tab w:val="left" w:pos="3765"/>
              </w:tabs>
              <w:spacing w:after="120"/>
              <w:ind w:left="150"/>
              <w:rPr>
                <w:rFonts w:asciiTheme="minorHAnsi" w:hAnsiTheme="minorHAnsi" w:cstheme="minorHAnsi"/>
                <w:b/>
                <w:bCs/>
                <w:i w:val="0"/>
                <w:iCs w:val="0"/>
                <w:color w:val="000000"/>
                <w:sz w:val="24"/>
                <w:szCs w:val="24"/>
                <w:u w:val="none"/>
              </w:rPr>
            </w:pPr>
            <w:r w:rsidRPr="007E40BC">
              <w:rPr>
                <w:rFonts w:asciiTheme="minorHAnsi" w:hAnsiTheme="minorHAnsi" w:cstheme="minorHAnsi"/>
                <w:b/>
                <w:bCs/>
                <w:i w:val="0"/>
                <w:iCs w:val="0"/>
                <w:color w:val="000000"/>
                <w:sz w:val="24"/>
                <w:szCs w:val="24"/>
                <w:u w:val="none"/>
              </w:rPr>
              <w:t>CommQuest Services</w:t>
            </w:r>
            <w:r w:rsidRPr="007E40BC">
              <w:rPr>
                <w:rFonts w:asciiTheme="minorHAnsi" w:hAnsiTheme="minorHAnsi" w:cstheme="minorHAnsi"/>
                <w:i w:val="0"/>
                <w:iCs w:val="0"/>
                <w:color w:val="000000"/>
                <w:sz w:val="24"/>
                <w:szCs w:val="24"/>
                <w:u w:val="none"/>
              </w:rPr>
              <w:t>,</w:t>
            </w:r>
            <w:r w:rsidRPr="007E40BC">
              <w:rPr>
                <w:rFonts w:asciiTheme="minorHAnsi" w:hAnsiTheme="minorHAnsi" w:cstheme="minorHAnsi"/>
                <w:b/>
                <w:bCs/>
                <w:i w:val="0"/>
                <w:iCs w:val="0"/>
                <w:color w:val="000000"/>
                <w:sz w:val="24"/>
                <w:szCs w:val="24"/>
                <w:u w:val="none"/>
              </w:rPr>
              <w:t xml:space="preserve"> </w:t>
            </w:r>
            <w:r w:rsidRPr="007E40BC">
              <w:rPr>
                <w:rFonts w:asciiTheme="minorHAnsi" w:hAnsiTheme="minorHAnsi" w:cstheme="minorHAnsi"/>
                <w:i w:val="0"/>
                <w:iCs w:val="0"/>
                <w:color w:val="000000"/>
                <w:sz w:val="24"/>
                <w:szCs w:val="24"/>
                <w:u w:val="none"/>
              </w:rPr>
              <w:t xml:space="preserve">to support </w:t>
            </w:r>
            <w:r w:rsidRPr="007E40BC">
              <w:rPr>
                <w:rFonts w:asciiTheme="minorHAnsi" w:hAnsiTheme="minorHAnsi" w:cstheme="minorHAnsi"/>
                <w:bCs/>
                <w:i w:val="0"/>
                <w:iCs w:val="0"/>
                <w:sz w:val="24"/>
                <w:szCs w:val="24"/>
                <w:u w:val="none"/>
              </w:rPr>
              <w:t>cleaning supplies, personal protective equipment, enclosing the receptionist area at the Cleveland Avenue location, and deep cleaning the Alliance outpatient office</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09F70D4B" w14:textId="2734630F" w:rsidR="00E76E8C" w:rsidRPr="007E40BC" w:rsidRDefault="00E76E8C" w:rsidP="00CB2AE2">
            <w:pPr>
              <w:jc w:val="right"/>
              <w:rPr>
                <w:rFonts w:asciiTheme="minorHAnsi" w:hAnsiTheme="minorHAnsi" w:cstheme="minorHAnsi"/>
              </w:rPr>
            </w:pPr>
            <w:r w:rsidRPr="007E40BC">
              <w:rPr>
                <w:rFonts w:asciiTheme="minorHAnsi" w:hAnsiTheme="minorHAnsi" w:cstheme="minorHAnsi"/>
              </w:rPr>
              <w:t>$15,660</w:t>
            </w:r>
          </w:p>
        </w:tc>
      </w:tr>
      <w:tr w:rsidR="00CB2AE2" w:rsidRPr="007E40BC" w14:paraId="364FAAB9" w14:textId="77777777" w:rsidTr="00664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9"/>
        </w:trPr>
        <w:tc>
          <w:tcPr>
            <w:tcW w:w="8635"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49B14AAE" w14:textId="7D9109F2" w:rsidR="00CB2AE2" w:rsidRPr="007E40BC" w:rsidRDefault="00CB2AE2">
            <w:pPr>
              <w:pStyle w:val="ListParagraph"/>
              <w:tabs>
                <w:tab w:val="left" w:pos="3765"/>
              </w:tabs>
              <w:spacing w:after="120"/>
              <w:ind w:left="150"/>
              <w:rPr>
                <w:rFonts w:asciiTheme="minorHAnsi" w:eastAsia="MS Mincho" w:hAnsiTheme="minorHAnsi" w:cstheme="minorHAnsi"/>
                <w:bCs/>
                <w:i w:val="0"/>
                <w:iCs w:val="0"/>
                <w:sz w:val="24"/>
                <w:szCs w:val="24"/>
                <w:u w:val="none"/>
              </w:rPr>
            </w:pPr>
            <w:r w:rsidRPr="007E40BC">
              <w:rPr>
                <w:rFonts w:asciiTheme="minorHAnsi" w:hAnsiTheme="minorHAnsi" w:cstheme="minorHAnsi"/>
                <w:b/>
                <w:bCs/>
                <w:i w:val="0"/>
                <w:iCs w:val="0"/>
                <w:color w:val="000000"/>
                <w:sz w:val="24"/>
                <w:szCs w:val="24"/>
                <w:u w:val="none"/>
              </w:rPr>
              <w:t>Domestic Violence Project,</w:t>
            </w:r>
            <w:r w:rsidR="0002618E" w:rsidRPr="007E40BC">
              <w:rPr>
                <w:rFonts w:asciiTheme="minorHAnsi" w:hAnsiTheme="minorHAnsi" w:cstheme="minorHAnsi"/>
                <w:b/>
                <w:bCs/>
                <w:i w:val="0"/>
                <w:iCs w:val="0"/>
                <w:color w:val="000000"/>
                <w:sz w:val="24"/>
                <w:szCs w:val="24"/>
                <w:u w:val="none"/>
              </w:rPr>
              <w:t xml:space="preserve"> Inc.</w:t>
            </w:r>
            <w:r w:rsidR="0002618E" w:rsidRPr="007E40BC">
              <w:rPr>
                <w:rFonts w:asciiTheme="minorHAnsi" w:hAnsiTheme="minorHAnsi" w:cstheme="minorHAnsi"/>
                <w:i w:val="0"/>
                <w:iCs w:val="0"/>
                <w:color w:val="000000"/>
                <w:sz w:val="24"/>
                <w:szCs w:val="24"/>
                <w:u w:val="none"/>
              </w:rPr>
              <w:t>,</w:t>
            </w:r>
            <w:r w:rsidRPr="007E40BC">
              <w:rPr>
                <w:rFonts w:asciiTheme="minorHAnsi" w:hAnsiTheme="minorHAnsi" w:cstheme="minorHAnsi"/>
                <w:b/>
                <w:bCs/>
                <w:i w:val="0"/>
                <w:iCs w:val="0"/>
                <w:color w:val="000000"/>
                <w:sz w:val="24"/>
                <w:szCs w:val="24"/>
                <w:u w:val="none"/>
              </w:rPr>
              <w:t xml:space="preserve"> </w:t>
            </w:r>
            <w:r w:rsidR="0002618E" w:rsidRPr="007E40BC">
              <w:rPr>
                <w:rFonts w:asciiTheme="minorHAnsi" w:hAnsiTheme="minorHAnsi" w:cstheme="minorHAnsi"/>
                <w:i w:val="0"/>
                <w:iCs w:val="0"/>
                <w:color w:val="000000"/>
                <w:sz w:val="24"/>
                <w:szCs w:val="24"/>
                <w:u w:val="none"/>
              </w:rPr>
              <w:t>to support the purchase of</w:t>
            </w:r>
            <w:r w:rsidR="0002618E" w:rsidRPr="007E40BC">
              <w:rPr>
                <w:rFonts w:asciiTheme="minorHAnsi" w:hAnsiTheme="minorHAnsi" w:cstheme="minorHAnsi"/>
                <w:b/>
                <w:bCs/>
                <w:i w:val="0"/>
                <w:iCs w:val="0"/>
                <w:color w:val="000000"/>
                <w:sz w:val="24"/>
                <w:szCs w:val="24"/>
                <w:u w:val="none"/>
              </w:rPr>
              <w:t xml:space="preserve"> </w:t>
            </w:r>
            <w:r w:rsidR="0002618E" w:rsidRPr="007E40BC">
              <w:rPr>
                <w:rFonts w:asciiTheme="minorHAnsi" w:eastAsia="MS Mincho" w:hAnsiTheme="minorHAnsi" w:cstheme="minorHAnsi"/>
                <w:bCs/>
                <w:i w:val="0"/>
                <w:iCs w:val="0"/>
                <w:sz w:val="24"/>
                <w:szCs w:val="24"/>
                <w:u w:val="none"/>
              </w:rPr>
              <w:t>food, diapers, formula, baby wipes, cleaning supplies</w:t>
            </w:r>
            <w:r w:rsidR="005F068B">
              <w:rPr>
                <w:rFonts w:asciiTheme="minorHAnsi" w:eastAsia="MS Mincho" w:hAnsiTheme="minorHAnsi" w:cstheme="minorHAnsi"/>
                <w:bCs/>
                <w:i w:val="0"/>
                <w:iCs w:val="0"/>
                <w:sz w:val="24"/>
                <w:szCs w:val="24"/>
                <w:u w:val="none"/>
              </w:rPr>
              <w:t>,</w:t>
            </w:r>
            <w:r w:rsidR="0002618E" w:rsidRPr="007E40BC">
              <w:rPr>
                <w:rFonts w:asciiTheme="minorHAnsi" w:eastAsia="MS Mincho" w:hAnsiTheme="minorHAnsi" w:cstheme="minorHAnsi"/>
                <w:bCs/>
                <w:i w:val="0"/>
                <w:iCs w:val="0"/>
                <w:sz w:val="24"/>
                <w:szCs w:val="24"/>
                <w:u w:val="none"/>
              </w:rPr>
              <w:t xml:space="preserve"> and </w:t>
            </w:r>
            <w:r w:rsidR="005F068B">
              <w:rPr>
                <w:rFonts w:asciiTheme="minorHAnsi" w:eastAsia="MS Mincho" w:hAnsiTheme="minorHAnsi" w:cstheme="minorHAnsi"/>
                <w:bCs/>
                <w:i w:val="0"/>
                <w:iCs w:val="0"/>
                <w:sz w:val="24"/>
                <w:szCs w:val="24"/>
                <w:u w:val="none"/>
              </w:rPr>
              <w:t xml:space="preserve">shelter </w:t>
            </w:r>
            <w:r w:rsidR="0002618E" w:rsidRPr="007E40BC">
              <w:rPr>
                <w:rFonts w:asciiTheme="minorHAnsi" w:eastAsia="MS Mincho" w:hAnsiTheme="minorHAnsi" w:cstheme="minorHAnsi"/>
                <w:bCs/>
                <w:i w:val="0"/>
                <w:iCs w:val="0"/>
                <w:sz w:val="24"/>
                <w:szCs w:val="24"/>
                <w:u w:val="none"/>
              </w:rPr>
              <w:t>utility costs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318AD665" w14:textId="26C7C139" w:rsidR="00CB2AE2" w:rsidRPr="007E40BC" w:rsidRDefault="000610F4" w:rsidP="00CB2AE2">
            <w:pPr>
              <w:jc w:val="right"/>
              <w:rPr>
                <w:rFonts w:asciiTheme="minorHAnsi" w:hAnsiTheme="minorHAnsi" w:cstheme="minorHAnsi"/>
                <w:color w:val="000000"/>
              </w:rPr>
            </w:pPr>
            <w:r w:rsidRPr="007E40BC">
              <w:rPr>
                <w:rFonts w:asciiTheme="minorHAnsi" w:hAnsiTheme="minorHAnsi" w:cstheme="minorHAnsi"/>
              </w:rPr>
              <w:t>$</w:t>
            </w:r>
            <w:r w:rsidR="00CB2AE2" w:rsidRPr="007E40BC">
              <w:rPr>
                <w:rFonts w:asciiTheme="minorHAnsi" w:hAnsiTheme="minorHAnsi" w:cstheme="minorHAnsi"/>
              </w:rPr>
              <w:t xml:space="preserve">3,250 </w:t>
            </w:r>
          </w:p>
        </w:tc>
      </w:tr>
      <w:tr w:rsidR="00E76E8C" w:rsidRPr="007E40BC" w14:paraId="2EF9A6C9" w14:textId="77777777" w:rsidTr="00664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9"/>
        </w:trPr>
        <w:tc>
          <w:tcPr>
            <w:tcW w:w="8635"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1BCF723B" w14:textId="3D190F23" w:rsidR="00E76E8C" w:rsidRPr="007E40BC" w:rsidRDefault="00E76E8C">
            <w:pPr>
              <w:ind w:left="150"/>
              <w:rPr>
                <w:rFonts w:asciiTheme="minorHAnsi" w:hAnsiTheme="minorHAnsi" w:cstheme="minorHAnsi"/>
              </w:rPr>
            </w:pPr>
            <w:r w:rsidRPr="007E40BC">
              <w:rPr>
                <w:rFonts w:asciiTheme="minorHAnsi" w:hAnsiTheme="minorHAnsi" w:cstheme="minorHAnsi"/>
                <w:b/>
                <w:bCs/>
              </w:rPr>
              <w:t>Domestic Violence Project, Inc</w:t>
            </w:r>
            <w:r w:rsidRPr="007E40BC">
              <w:rPr>
                <w:rFonts w:asciiTheme="minorHAnsi" w:hAnsiTheme="minorHAnsi" w:cstheme="minorHAnsi"/>
              </w:rPr>
              <w:t>.,</w:t>
            </w:r>
            <w:r w:rsidRPr="007E40BC">
              <w:rPr>
                <w:rFonts w:asciiTheme="minorHAnsi" w:hAnsiTheme="minorHAnsi" w:cstheme="minorHAnsi"/>
                <w:b/>
                <w:bCs/>
              </w:rPr>
              <w:t xml:space="preserve"> </w:t>
            </w:r>
            <w:r w:rsidRPr="007E40BC">
              <w:rPr>
                <w:rFonts w:asciiTheme="minorHAnsi" w:hAnsiTheme="minorHAnsi" w:cstheme="minorHAnsi"/>
              </w:rPr>
              <w:t xml:space="preserve">to support operations </w:t>
            </w:r>
            <w:r w:rsidR="005F068B">
              <w:rPr>
                <w:rFonts w:asciiTheme="minorHAnsi" w:hAnsiTheme="minorHAnsi" w:cstheme="minorHAnsi"/>
              </w:rPr>
              <w:t>from</w:t>
            </w:r>
            <w:r w:rsidR="005F068B" w:rsidRPr="007E40BC">
              <w:rPr>
                <w:rFonts w:asciiTheme="minorHAnsi" w:hAnsiTheme="minorHAnsi" w:cstheme="minorHAnsi"/>
              </w:rPr>
              <w:t xml:space="preserve"> </w:t>
            </w:r>
            <w:r w:rsidRPr="007E40BC">
              <w:rPr>
                <w:rFonts w:asciiTheme="minorHAnsi" w:hAnsiTheme="minorHAnsi" w:cstheme="minorHAnsi"/>
              </w:rPr>
              <w:t>June 1</w:t>
            </w:r>
            <w:r w:rsidR="005F068B">
              <w:rPr>
                <w:rFonts w:asciiTheme="minorHAnsi" w:hAnsiTheme="minorHAnsi" w:cstheme="minorHAnsi"/>
              </w:rPr>
              <w:t xml:space="preserve"> </w:t>
            </w:r>
            <w:r w:rsidRPr="007E40BC">
              <w:rPr>
                <w:rFonts w:asciiTheme="minorHAnsi" w:hAnsiTheme="minorHAnsi" w:cstheme="minorHAnsi"/>
              </w:rPr>
              <w:t>through October 31, 2020</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005DF12B" w14:textId="5545F74C" w:rsidR="00E76E8C" w:rsidRPr="007E40BC" w:rsidRDefault="00E76E8C" w:rsidP="00CB2AE2">
            <w:pPr>
              <w:jc w:val="right"/>
              <w:rPr>
                <w:rFonts w:asciiTheme="minorHAnsi" w:hAnsiTheme="minorHAnsi" w:cstheme="minorHAnsi"/>
              </w:rPr>
            </w:pPr>
            <w:r w:rsidRPr="007E40BC">
              <w:rPr>
                <w:rFonts w:asciiTheme="minorHAnsi" w:hAnsiTheme="minorHAnsi" w:cstheme="minorHAnsi"/>
              </w:rPr>
              <w:t>$35,000</w:t>
            </w:r>
          </w:p>
        </w:tc>
      </w:tr>
      <w:tr w:rsidR="00282F11" w:rsidRPr="007E40BC" w14:paraId="43C00C28" w14:textId="77777777" w:rsidTr="00664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8635"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747639A3" w14:textId="056676E1" w:rsidR="00282F11" w:rsidRPr="007E40BC" w:rsidRDefault="00282F11">
            <w:pPr>
              <w:ind w:left="150"/>
              <w:rPr>
                <w:rFonts w:asciiTheme="minorHAnsi" w:hAnsiTheme="minorHAnsi" w:cstheme="minorHAnsi"/>
                <w:b/>
                <w:bCs/>
              </w:rPr>
            </w:pPr>
            <w:r w:rsidRPr="007E40BC">
              <w:rPr>
                <w:rFonts w:asciiTheme="minorHAnsi" w:hAnsiTheme="minorHAnsi" w:cstheme="minorHAnsi"/>
                <w:b/>
                <w:bCs/>
              </w:rPr>
              <w:t>Early Childhood Resource Center</w:t>
            </w:r>
            <w:r w:rsidRPr="007E40BC">
              <w:rPr>
                <w:rFonts w:asciiTheme="minorHAnsi" w:hAnsiTheme="minorHAnsi" w:cstheme="minorHAnsi"/>
              </w:rPr>
              <w:t>, to support summer remediation</w:t>
            </w:r>
            <w:r w:rsidR="005F068B">
              <w:rPr>
                <w:rFonts w:asciiTheme="minorHAnsi" w:hAnsiTheme="minorHAnsi" w:cstheme="minorHAnsi"/>
              </w:rPr>
              <w:t xml:space="preserve"> programming for </w:t>
            </w:r>
            <w:r w:rsidR="004B3F51">
              <w:rPr>
                <w:rFonts w:asciiTheme="minorHAnsi" w:hAnsiTheme="minorHAnsi" w:cstheme="minorHAnsi"/>
              </w:rPr>
              <w:t>students</w:t>
            </w:r>
            <w:r w:rsidR="005F068B">
              <w:rPr>
                <w:rFonts w:asciiTheme="minorHAnsi" w:hAnsiTheme="minorHAnsi" w:cstheme="minorHAnsi"/>
              </w:rPr>
              <w:t xml:space="preserve"> in</w:t>
            </w:r>
            <w:r w:rsidRPr="007E40BC">
              <w:rPr>
                <w:rFonts w:asciiTheme="minorHAnsi" w:hAnsiTheme="minorHAnsi" w:cstheme="minorHAnsi"/>
              </w:rPr>
              <w:t xml:space="preserve"> </w:t>
            </w:r>
            <w:r w:rsidR="005F068B">
              <w:rPr>
                <w:rFonts w:asciiTheme="minorHAnsi" w:hAnsiTheme="minorHAnsi" w:cstheme="minorHAnsi"/>
              </w:rPr>
              <w:t>kindergarten through third grade</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768E14C7" w14:textId="5001BB3E" w:rsidR="00282F11" w:rsidRPr="007E40BC" w:rsidRDefault="00282F11" w:rsidP="00CB2AE2">
            <w:pPr>
              <w:jc w:val="right"/>
              <w:rPr>
                <w:rFonts w:asciiTheme="minorHAnsi" w:hAnsiTheme="minorHAnsi" w:cstheme="minorHAnsi"/>
              </w:rPr>
            </w:pPr>
            <w:r w:rsidRPr="007E40BC">
              <w:rPr>
                <w:rFonts w:asciiTheme="minorHAnsi" w:hAnsiTheme="minorHAnsi" w:cstheme="minorHAnsi"/>
              </w:rPr>
              <w:t>$25,000</w:t>
            </w:r>
          </w:p>
        </w:tc>
      </w:tr>
      <w:tr w:rsidR="00CB2AE2" w:rsidRPr="007E40BC" w14:paraId="15A8057A" w14:textId="77777777" w:rsidTr="00664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9"/>
        </w:trPr>
        <w:tc>
          <w:tcPr>
            <w:tcW w:w="8635"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2955405E" w14:textId="2E8A2DC9" w:rsidR="00CB2AE2" w:rsidRPr="007E40BC" w:rsidRDefault="00CB2AE2">
            <w:pPr>
              <w:ind w:left="150"/>
              <w:rPr>
                <w:rFonts w:asciiTheme="minorHAnsi" w:hAnsiTheme="minorHAnsi" w:cstheme="minorHAnsi"/>
                <w:color w:val="000000"/>
              </w:rPr>
            </w:pPr>
            <w:r w:rsidRPr="007E40BC">
              <w:rPr>
                <w:rFonts w:asciiTheme="minorHAnsi" w:hAnsiTheme="minorHAnsi" w:cstheme="minorHAnsi"/>
                <w:b/>
                <w:bCs/>
              </w:rPr>
              <w:t>Faith In Action of Western Stark County</w:t>
            </w:r>
            <w:r w:rsidR="0002618E" w:rsidRPr="007E40BC">
              <w:rPr>
                <w:rFonts w:asciiTheme="minorHAnsi" w:hAnsiTheme="minorHAnsi" w:cstheme="minorHAnsi"/>
              </w:rPr>
              <w:t>, to support</w:t>
            </w:r>
            <w:r w:rsidR="00271300" w:rsidRPr="007E40BC">
              <w:rPr>
                <w:rFonts w:asciiTheme="minorHAnsi" w:hAnsiTheme="minorHAnsi" w:cstheme="minorHAnsi"/>
              </w:rPr>
              <w:t xml:space="preserve"> </w:t>
            </w:r>
            <w:r w:rsidR="0002618E" w:rsidRPr="007E40BC">
              <w:rPr>
                <w:rFonts w:asciiTheme="minorHAnsi" w:hAnsiTheme="minorHAnsi" w:cstheme="minorHAnsi"/>
              </w:rPr>
              <w:t>rent</w:t>
            </w:r>
            <w:r w:rsidR="005F068B">
              <w:rPr>
                <w:rFonts w:asciiTheme="minorHAnsi" w:hAnsiTheme="minorHAnsi" w:cstheme="minorHAnsi"/>
              </w:rPr>
              <w:t xml:space="preserve">, </w:t>
            </w:r>
            <w:r w:rsidR="00271300" w:rsidRPr="007E40BC">
              <w:rPr>
                <w:rFonts w:asciiTheme="minorHAnsi" w:hAnsiTheme="minorHAnsi" w:cstheme="minorHAnsi"/>
              </w:rPr>
              <w:t>payroll expenses</w:t>
            </w:r>
            <w:r w:rsidR="005F068B">
              <w:rPr>
                <w:rFonts w:asciiTheme="minorHAnsi" w:hAnsiTheme="minorHAnsi" w:cstheme="minorHAnsi"/>
              </w:rPr>
              <w:t xml:space="preserve">, and </w:t>
            </w:r>
            <w:r w:rsidR="005F068B" w:rsidRPr="007E40BC">
              <w:rPr>
                <w:rFonts w:asciiTheme="minorHAnsi" w:hAnsiTheme="minorHAnsi" w:cstheme="minorHAnsi"/>
              </w:rPr>
              <w:t>gas cards for volunteers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469322BA" w14:textId="584C679F" w:rsidR="00CB2AE2" w:rsidRPr="007E40BC" w:rsidRDefault="000610F4" w:rsidP="00CB2AE2">
            <w:pPr>
              <w:jc w:val="right"/>
              <w:rPr>
                <w:rFonts w:asciiTheme="minorHAnsi" w:hAnsiTheme="minorHAnsi" w:cstheme="minorHAnsi"/>
                <w:color w:val="000000"/>
              </w:rPr>
            </w:pPr>
            <w:r w:rsidRPr="007E40BC">
              <w:rPr>
                <w:rFonts w:asciiTheme="minorHAnsi" w:hAnsiTheme="minorHAnsi" w:cstheme="minorHAnsi"/>
              </w:rPr>
              <w:t>$</w:t>
            </w:r>
            <w:r w:rsidR="00CB2AE2" w:rsidRPr="007E40BC">
              <w:rPr>
                <w:rFonts w:asciiTheme="minorHAnsi" w:hAnsiTheme="minorHAnsi" w:cstheme="minorHAnsi"/>
              </w:rPr>
              <w:t xml:space="preserve">2,500 </w:t>
            </w:r>
          </w:p>
        </w:tc>
      </w:tr>
      <w:tr w:rsidR="00CB2AE2" w:rsidRPr="007E40BC" w14:paraId="17B85EF0" w14:textId="77777777" w:rsidTr="00664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2"/>
        </w:trPr>
        <w:tc>
          <w:tcPr>
            <w:tcW w:w="8635"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69E6CCDE" w14:textId="060B4D4B" w:rsidR="00CB2AE2" w:rsidRPr="007E40BC" w:rsidRDefault="00CB2AE2">
            <w:pPr>
              <w:ind w:left="150"/>
              <w:rPr>
                <w:rFonts w:asciiTheme="minorHAnsi" w:hAnsiTheme="minorHAnsi" w:cstheme="minorHAnsi"/>
                <w:color w:val="000000"/>
              </w:rPr>
            </w:pPr>
            <w:r w:rsidRPr="007E40BC">
              <w:rPr>
                <w:rFonts w:asciiTheme="minorHAnsi" w:hAnsiTheme="minorHAnsi" w:cstheme="minorHAnsi"/>
                <w:b/>
                <w:bCs/>
                <w:color w:val="000000"/>
              </w:rPr>
              <w:t>Goodwill Industries of Greater Cleveland and East Central Ohio</w:t>
            </w:r>
            <w:r w:rsidR="0002618E" w:rsidRPr="007E40BC">
              <w:rPr>
                <w:rFonts w:asciiTheme="minorHAnsi" w:hAnsiTheme="minorHAnsi" w:cstheme="minorHAnsi"/>
                <w:color w:val="000000"/>
              </w:rPr>
              <w:t xml:space="preserve">, to support Community Campus salaries </w:t>
            </w:r>
            <w:r w:rsidR="00C37B47" w:rsidRPr="007E40BC">
              <w:rPr>
                <w:rFonts w:asciiTheme="minorHAnsi" w:hAnsiTheme="minorHAnsi" w:cstheme="minorHAnsi"/>
                <w:color w:val="000000"/>
              </w:rPr>
              <w:t>and operating costs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564E5FA7" w14:textId="06301648" w:rsidR="00CB2AE2" w:rsidRPr="007E40BC" w:rsidRDefault="000610F4" w:rsidP="00CB2AE2">
            <w:pPr>
              <w:jc w:val="right"/>
              <w:rPr>
                <w:rFonts w:asciiTheme="minorHAnsi" w:hAnsiTheme="minorHAnsi" w:cstheme="minorHAnsi"/>
                <w:color w:val="000000"/>
              </w:rPr>
            </w:pPr>
            <w:r w:rsidRPr="007E40BC">
              <w:rPr>
                <w:rFonts w:asciiTheme="minorHAnsi" w:hAnsiTheme="minorHAnsi" w:cstheme="minorHAnsi"/>
              </w:rPr>
              <w:t>$</w:t>
            </w:r>
            <w:r w:rsidR="00CB2AE2" w:rsidRPr="007E40BC">
              <w:rPr>
                <w:rFonts w:asciiTheme="minorHAnsi" w:hAnsiTheme="minorHAnsi" w:cstheme="minorHAnsi"/>
              </w:rPr>
              <w:t>200,000</w:t>
            </w:r>
          </w:p>
        </w:tc>
      </w:tr>
      <w:tr w:rsidR="00895A97" w:rsidRPr="007E40BC" w14:paraId="260396FE" w14:textId="77777777" w:rsidTr="00664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9"/>
        </w:trPr>
        <w:tc>
          <w:tcPr>
            <w:tcW w:w="8635"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45D4DE1F" w14:textId="4B7E9887" w:rsidR="00895A97" w:rsidRPr="007E40BC" w:rsidRDefault="00895A97">
            <w:pPr>
              <w:ind w:left="150"/>
              <w:rPr>
                <w:rFonts w:asciiTheme="minorHAnsi" w:hAnsiTheme="minorHAnsi" w:cstheme="minorHAnsi"/>
                <w:b/>
                <w:bCs/>
                <w:color w:val="000000"/>
              </w:rPr>
            </w:pPr>
            <w:r w:rsidRPr="007E40BC">
              <w:rPr>
                <w:rFonts w:asciiTheme="minorHAnsi" w:hAnsiTheme="minorHAnsi" w:cstheme="minorHAnsi"/>
                <w:b/>
                <w:bCs/>
                <w:color w:val="000000"/>
              </w:rPr>
              <w:t>Greater Stark County Urban League,</w:t>
            </w:r>
            <w:r w:rsidRPr="007E40BC">
              <w:rPr>
                <w:rFonts w:asciiTheme="minorHAnsi" w:hAnsiTheme="minorHAnsi" w:cstheme="minorHAnsi"/>
                <w:color w:val="000000"/>
              </w:rPr>
              <w:t xml:space="preserve"> to support the purchase</w:t>
            </w:r>
            <w:r w:rsidR="005F068B">
              <w:rPr>
                <w:rFonts w:asciiTheme="minorHAnsi" w:hAnsiTheme="minorHAnsi" w:cstheme="minorHAnsi"/>
                <w:color w:val="000000"/>
              </w:rPr>
              <w:t>,</w:t>
            </w:r>
            <w:r w:rsidRPr="007E40BC">
              <w:rPr>
                <w:rFonts w:asciiTheme="minorHAnsi" w:hAnsiTheme="minorHAnsi" w:cstheme="minorHAnsi"/>
                <w:color w:val="000000"/>
              </w:rPr>
              <w:t xml:space="preserve"> packaging, and </w:t>
            </w:r>
            <w:r w:rsidR="005F068B" w:rsidRPr="007E40BC">
              <w:rPr>
                <w:rFonts w:asciiTheme="minorHAnsi" w:hAnsiTheme="minorHAnsi" w:cstheme="minorHAnsi"/>
                <w:color w:val="000000"/>
              </w:rPr>
              <w:t>distribut</w:t>
            </w:r>
            <w:r w:rsidR="005F068B">
              <w:rPr>
                <w:rFonts w:asciiTheme="minorHAnsi" w:hAnsiTheme="minorHAnsi" w:cstheme="minorHAnsi"/>
                <w:color w:val="000000"/>
              </w:rPr>
              <w:t>ion of</w:t>
            </w:r>
            <w:r w:rsidR="005F068B" w:rsidRPr="007E40BC">
              <w:rPr>
                <w:rFonts w:asciiTheme="minorHAnsi" w:hAnsiTheme="minorHAnsi" w:cstheme="minorHAnsi"/>
                <w:color w:val="000000"/>
              </w:rPr>
              <w:t xml:space="preserve"> </w:t>
            </w:r>
            <w:r w:rsidRPr="007E40BC">
              <w:rPr>
                <w:rFonts w:asciiTheme="minorHAnsi" w:hAnsiTheme="minorHAnsi" w:cstheme="minorHAnsi"/>
                <w:color w:val="000000"/>
              </w:rPr>
              <w:t>household cleaning and hygiene products for high-poverty households in Canton, Alliance, and Massillon</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125A1C7D" w14:textId="4FC0E36F" w:rsidR="00895A97" w:rsidRPr="007E40BC" w:rsidRDefault="00895A97" w:rsidP="00CB2AE2">
            <w:pPr>
              <w:jc w:val="right"/>
              <w:rPr>
                <w:rFonts w:asciiTheme="minorHAnsi" w:hAnsiTheme="minorHAnsi" w:cstheme="minorHAnsi"/>
              </w:rPr>
            </w:pPr>
            <w:r w:rsidRPr="007E40BC">
              <w:rPr>
                <w:rFonts w:asciiTheme="minorHAnsi" w:hAnsiTheme="minorHAnsi" w:cstheme="minorHAnsi"/>
              </w:rPr>
              <w:t>$2,000</w:t>
            </w:r>
          </w:p>
        </w:tc>
      </w:tr>
      <w:tr w:rsidR="00271300" w:rsidRPr="007E40BC" w14:paraId="11321787" w14:textId="77777777" w:rsidTr="00664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8635"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56A08A4D" w14:textId="051E5C63" w:rsidR="00271300" w:rsidRPr="007E40BC" w:rsidRDefault="00271300">
            <w:pPr>
              <w:ind w:left="150"/>
              <w:rPr>
                <w:rFonts w:asciiTheme="minorHAnsi" w:hAnsiTheme="minorHAnsi" w:cstheme="minorHAnsi"/>
                <w:b/>
                <w:bCs/>
                <w:color w:val="000000"/>
              </w:rPr>
            </w:pPr>
            <w:r w:rsidRPr="007E40BC">
              <w:rPr>
                <w:rFonts w:asciiTheme="minorHAnsi" w:hAnsiTheme="minorHAnsi" w:cstheme="minorHAnsi"/>
                <w:b/>
                <w:bCs/>
                <w:color w:val="000000"/>
              </w:rPr>
              <w:t>ICAN, Housing</w:t>
            </w:r>
            <w:r w:rsidRPr="007E40BC">
              <w:rPr>
                <w:rFonts w:asciiTheme="minorHAnsi" w:hAnsiTheme="minorHAnsi" w:cstheme="minorHAnsi"/>
                <w:color w:val="000000"/>
              </w:rPr>
              <w:t xml:space="preserve">, to support </w:t>
            </w:r>
            <w:r w:rsidR="005F068B">
              <w:rPr>
                <w:rFonts w:asciiTheme="minorHAnsi" w:hAnsiTheme="minorHAnsi" w:cstheme="minorHAnsi"/>
                <w:color w:val="000000"/>
              </w:rPr>
              <w:t>security,</w:t>
            </w:r>
            <w:r w:rsidR="005F068B" w:rsidRPr="007E40BC">
              <w:rPr>
                <w:rFonts w:asciiTheme="minorHAnsi" w:hAnsiTheme="minorHAnsi" w:cstheme="minorHAnsi"/>
                <w:color w:val="000000"/>
              </w:rPr>
              <w:t xml:space="preserve"> unpaid </w:t>
            </w:r>
            <w:r w:rsidR="005F068B">
              <w:rPr>
                <w:rFonts w:asciiTheme="minorHAnsi" w:hAnsiTheme="minorHAnsi" w:cstheme="minorHAnsi"/>
                <w:color w:val="000000"/>
              </w:rPr>
              <w:t xml:space="preserve">tenant </w:t>
            </w:r>
            <w:r w:rsidR="005F068B" w:rsidRPr="007E40BC">
              <w:rPr>
                <w:rFonts w:asciiTheme="minorHAnsi" w:hAnsiTheme="minorHAnsi" w:cstheme="minorHAnsi"/>
                <w:color w:val="000000"/>
              </w:rPr>
              <w:t>rent</w:t>
            </w:r>
            <w:r w:rsidR="005F068B">
              <w:rPr>
                <w:rFonts w:asciiTheme="minorHAnsi" w:hAnsiTheme="minorHAnsi" w:cstheme="minorHAnsi"/>
                <w:color w:val="000000"/>
              </w:rPr>
              <w:t>, and remote</w:t>
            </w:r>
            <w:r w:rsidR="005F068B" w:rsidRPr="007E40BC">
              <w:rPr>
                <w:rFonts w:asciiTheme="minorHAnsi" w:hAnsiTheme="minorHAnsi" w:cstheme="minorHAnsi"/>
                <w:color w:val="000000"/>
              </w:rPr>
              <w:t xml:space="preserve"> </w:t>
            </w:r>
            <w:r w:rsidR="005F068B">
              <w:rPr>
                <w:rFonts w:asciiTheme="minorHAnsi" w:hAnsiTheme="minorHAnsi" w:cstheme="minorHAnsi"/>
                <w:color w:val="000000"/>
              </w:rPr>
              <w:t>work needs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7E682BA" w14:textId="2AC4160C" w:rsidR="00271300" w:rsidRPr="007E40BC" w:rsidRDefault="00271300" w:rsidP="00CB2AE2">
            <w:pPr>
              <w:jc w:val="right"/>
              <w:rPr>
                <w:rFonts w:asciiTheme="minorHAnsi" w:hAnsiTheme="minorHAnsi" w:cstheme="minorHAnsi"/>
              </w:rPr>
            </w:pPr>
            <w:r w:rsidRPr="007E40BC">
              <w:rPr>
                <w:rFonts w:asciiTheme="minorHAnsi" w:hAnsiTheme="minorHAnsi" w:cstheme="minorHAnsi"/>
              </w:rPr>
              <w:t>$13,500</w:t>
            </w:r>
          </w:p>
        </w:tc>
      </w:tr>
      <w:tr w:rsidR="00CB2AE2" w:rsidRPr="007E40BC" w14:paraId="2D7BA0C6" w14:textId="77777777" w:rsidTr="00664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8635"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171EEBCA" w14:textId="082B65DE" w:rsidR="00CB2AE2" w:rsidRPr="007E40BC" w:rsidRDefault="00CB2AE2" w:rsidP="00CB2AE2">
            <w:pPr>
              <w:ind w:left="150"/>
              <w:rPr>
                <w:rFonts w:asciiTheme="minorHAnsi" w:hAnsiTheme="minorHAnsi" w:cstheme="minorHAnsi"/>
                <w:color w:val="000000"/>
              </w:rPr>
            </w:pPr>
            <w:r w:rsidRPr="007E40BC">
              <w:rPr>
                <w:rFonts w:asciiTheme="minorHAnsi" w:hAnsiTheme="minorHAnsi" w:cstheme="minorHAnsi"/>
                <w:b/>
                <w:bCs/>
                <w:color w:val="000000"/>
              </w:rPr>
              <w:t>JRC</w:t>
            </w:r>
            <w:r w:rsidR="0002618E" w:rsidRPr="007E40BC">
              <w:rPr>
                <w:rFonts w:asciiTheme="minorHAnsi" w:hAnsiTheme="minorHAnsi" w:cstheme="minorHAnsi"/>
                <w:color w:val="000000"/>
              </w:rPr>
              <w:t>, to support payroll expenses, operating costs, and equipment</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18486C9E" w14:textId="7DD3819F" w:rsidR="00CB2AE2" w:rsidRPr="007E40BC" w:rsidRDefault="00CB2AE2" w:rsidP="00CB2AE2">
            <w:pPr>
              <w:jc w:val="right"/>
              <w:rPr>
                <w:rFonts w:asciiTheme="minorHAnsi" w:hAnsiTheme="minorHAnsi" w:cstheme="minorHAnsi"/>
                <w:color w:val="000000"/>
              </w:rPr>
            </w:pPr>
            <w:r w:rsidRPr="007E40BC">
              <w:rPr>
                <w:rFonts w:asciiTheme="minorHAnsi" w:hAnsiTheme="minorHAnsi" w:cstheme="minorHAnsi"/>
              </w:rPr>
              <w:t xml:space="preserve">     </w:t>
            </w:r>
            <w:r w:rsidR="000610F4" w:rsidRPr="007E40BC">
              <w:rPr>
                <w:rFonts w:asciiTheme="minorHAnsi" w:hAnsiTheme="minorHAnsi" w:cstheme="minorHAnsi"/>
              </w:rPr>
              <w:t>$</w:t>
            </w:r>
            <w:r w:rsidRPr="007E40BC">
              <w:rPr>
                <w:rFonts w:asciiTheme="minorHAnsi" w:hAnsiTheme="minorHAnsi" w:cstheme="minorHAnsi"/>
              </w:rPr>
              <w:t xml:space="preserve">6,250 </w:t>
            </w:r>
          </w:p>
        </w:tc>
      </w:tr>
      <w:tr w:rsidR="00CB2AE2" w:rsidRPr="007E40BC" w14:paraId="44469698" w14:textId="77777777" w:rsidTr="00664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9"/>
        </w:trPr>
        <w:tc>
          <w:tcPr>
            <w:tcW w:w="8635"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7AD38852" w14:textId="1E649425" w:rsidR="00CB2AE2" w:rsidRPr="007E40BC" w:rsidRDefault="00CB2AE2">
            <w:pPr>
              <w:ind w:left="150"/>
              <w:rPr>
                <w:rFonts w:asciiTheme="minorHAnsi" w:hAnsiTheme="minorHAnsi" w:cstheme="minorHAnsi"/>
                <w:color w:val="000000"/>
                <w:u w:val="single"/>
              </w:rPr>
            </w:pPr>
            <w:r w:rsidRPr="007E40BC">
              <w:rPr>
                <w:rFonts w:asciiTheme="minorHAnsi" w:hAnsiTheme="minorHAnsi" w:cstheme="minorHAnsi"/>
                <w:b/>
                <w:bCs/>
                <w:color w:val="000000"/>
              </w:rPr>
              <w:t>Massillon Family YMCA</w:t>
            </w:r>
            <w:r w:rsidR="00271300" w:rsidRPr="007E40BC">
              <w:rPr>
                <w:rFonts w:asciiTheme="minorHAnsi" w:hAnsiTheme="minorHAnsi" w:cstheme="minorHAnsi"/>
                <w:color w:val="000000"/>
              </w:rPr>
              <w:t>, to support pandemic child care at the Massillon and Navarre sites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20219B11" w14:textId="3620BD2E" w:rsidR="00CB2AE2" w:rsidRPr="007E40BC" w:rsidRDefault="00CB2AE2" w:rsidP="00CB2AE2">
            <w:pPr>
              <w:jc w:val="right"/>
              <w:rPr>
                <w:rFonts w:asciiTheme="minorHAnsi" w:hAnsiTheme="minorHAnsi" w:cstheme="minorHAnsi"/>
                <w:color w:val="000000"/>
              </w:rPr>
            </w:pPr>
            <w:r w:rsidRPr="007E40BC">
              <w:rPr>
                <w:rFonts w:asciiTheme="minorHAnsi" w:hAnsiTheme="minorHAnsi" w:cstheme="minorHAnsi"/>
              </w:rPr>
              <w:t xml:space="preserve">   </w:t>
            </w:r>
            <w:r w:rsidR="000610F4" w:rsidRPr="007E40BC">
              <w:rPr>
                <w:rFonts w:asciiTheme="minorHAnsi" w:hAnsiTheme="minorHAnsi" w:cstheme="minorHAnsi"/>
              </w:rPr>
              <w:t>$</w:t>
            </w:r>
            <w:r w:rsidRPr="007E40BC">
              <w:rPr>
                <w:rFonts w:asciiTheme="minorHAnsi" w:hAnsiTheme="minorHAnsi" w:cstheme="minorHAnsi"/>
              </w:rPr>
              <w:t xml:space="preserve">10,000 </w:t>
            </w:r>
          </w:p>
        </w:tc>
      </w:tr>
      <w:tr w:rsidR="00CB2AE2" w:rsidRPr="007E40BC" w14:paraId="103EB25C" w14:textId="77777777" w:rsidTr="00664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9"/>
        </w:trPr>
        <w:tc>
          <w:tcPr>
            <w:tcW w:w="8635"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630C20A1" w14:textId="13941E32" w:rsidR="00CB2AE2" w:rsidRPr="007E40BC" w:rsidRDefault="00CB2AE2">
            <w:pPr>
              <w:ind w:left="150"/>
              <w:rPr>
                <w:rFonts w:asciiTheme="minorHAnsi" w:hAnsiTheme="minorHAnsi" w:cstheme="minorHAnsi"/>
                <w:color w:val="000000"/>
              </w:rPr>
            </w:pPr>
            <w:r w:rsidRPr="007E40BC">
              <w:rPr>
                <w:rFonts w:asciiTheme="minorHAnsi" w:hAnsiTheme="minorHAnsi" w:cstheme="minorHAnsi"/>
                <w:b/>
                <w:bCs/>
                <w:color w:val="000000"/>
              </w:rPr>
              <w:t>Pathway Caring for Children</w:t>
            </w:r>
            <w:r w:rsidR="00271300" w:rsidRPr="007E40BC">
              <w:rPr>
                <w:rFonts w:asciiTheme="minorHAnsi" w:hAnsiTheme="minorHAnsi" w:cstheme="minorHAnsi"/>
                <w:color w:val="000000"/>
              </w:rPr>
              <w:t>, to support operations and program expenses for foster parents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34CB167" w14:textId="21065079" w:rsidR="00CB2AE2" w:rsidRPr="007E40BC" w:rsidRDefault="00CB2AE2" w:rsidP="00CB2AE2">
            <w:pPr>
              <w:jc w:val="right"/>
              <w:rPr>
                <w:rFonts w:asciiTheme="minorHAnsi" w:hAnsiTheme="minorHAnsi" w:cstheme="minorHAnsi"/>
                <w:color w:val="000000"/>
              </w:rPr>
            </w:pPr>
            <w:r w:rsidRPr="007E40BC">
              <w:rPr>
                <w:rFonts w:asciiTheme="minorHAnsi" w:hAnsiTheme="minorHAnsi" w:cstheme="minorHAnsi"/>
              </w:rPr>
              <w:t xml:space="preserve">    </w:t>
            </w:r>
            <w:r w:rsidR="000610F4" w:rsidRPr="007E40BC">
              <w:rPr>
                <w:rFonts w:asciiTheme="minorHAnsi" w:hAnsiTheme="minorHAnsi" w:cstheme="minorHAnsi"/>
              </w:rPr>
              <w:t>$</w:t>
            </w:r>
            <w:r w:rsidRPr="007E40BC">
              <w:rPr>
                <w:rFonts w:asciiTheme="minorHAnsi" w:hAnsiTheme="minorHAnsi" w:cstheme="minorHAnsi"/>
              </w:rPr>
              <w:t xml:space="preserve">35,000 </w:t>
            </w:r>
          </w:p>
        </w:tc>
      </w:tr>
      <w:tr w:rsidR="008C5D34" w:rsidRPr="007E40BC" w14:paraId="5C64262F" w14:textId="77777777" w:rsidTr="00664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8635"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0A8EDB81" w14:textId="01A52C57" w:rsidR="008C5D34" w:rsidRPr="007E40BC" w:rsidRDefault="008C5D34" w:rsidP="00CB2AE2">
            <w:pPr>
              <w:ind w:left="150"/>
              <w:rPr>
                <w:rFonts w:asciiTheme="minorHAnsi" w:hAnsiTheme="minorHAnsi" w:cstheme="minorHAnsi"/>
                <w:b/>
                <w:bCs/>
              </w:rPr>
            </w:pPr>
            <w:r w:rsidRPr="007E40BC">
              <w:rPr>
                <w:rFonts w:asciiTheme="minorHAnsi" w:hAnsiTheme="minorHAnsi" w:cstheme="minorHAnsi"/>
                <w:b/>
                <w:bCs/>
              </w:rPr>
              <w:lastRenderedPageBreak/>
              <w:t>Project Rebuild</w:t>
            </w:r>
            <w:r w:rsidRPr="007E40BC">
              <w:rPr>
                <w:rFonts w:asciiTheme="minorHAnsi" w:hAnsiTheme="minorHAnsi" w:cstheme="minorHAnsi"/>
              </w:rPr>
              <w:t xml:space="preserve">, </w:t>
            </w:r>
            <w:r w:rsidR="009E6150" w:rsidRPr="007E40BC">
              <w:rPr>
                <w:rFonts w:asciiTheme="minorHAnsi" w:hAnsiTheme="minorHAnsi" w:cstheme="minorHAnsi"/>
              </w:rPr>
              <w:t>to purchase twenty tablets and keyboards for students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25878E20" w14:textId="016990FD" w:rsidR="008C5D34" w:rsidRPr="007E40BC" w:rsidRDefault="008C5D34" w:rsidP="00CB2AE2">
            <w:pPr>
              <w:jc w:val="right"/>
              <w:rPr>
                <w:rFonts w:asciiTheme="minorHAnsi" w:hAnsiTheme="minorHAnsi" w:cstheme="minorHAnsi"/>
              </w:rPr>
            </w:pPr>
            <w:r w:rsidRPr="007E40BC">
              <w:rPr>
                <w:rFonts w:asciiTheme="minorHAnsi" w:hAnsiTheme="minorHAnsi" w:cstheme="minorHAnsi"/>
              </w:rPr>
              <w:t>$3,000</w:t>
            </w:r>
          </w:p>
        </w:tc>
      </w:tr>
      <w:tr w:rsidR="00CB2AE2" w:rsidRPr="007E40BC" w14:paraId="51F936ED" w14:textId="77777777" w:rsidTr="00664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8635"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504D2327" w14:textId="4E022222" w:rsidR="00CB2AE2" w:rsidRPr="007E40BC" w:rsidRDefault="00CB2AE2" w:rsidP="00CB2AE2">
            <w:pPr>
              <w:ind w:left="150"/>
              <w:rPr>
                <w:rFonts w:asciiTheme="minorHAnsi" w:hAnsiTheme="minorHAnsi" w:cstheme="minorHAnsi"/>
                <w:color w:val="000000"/>
              </w:rPr>
            </w:pPr>
            <w:r w:rsidRPr="007E40BC">
              <w:rPr>
                <w:rFonts w:asciiTheme="minorHAnsi" w:hAnsiTheme="minorHAnsi" w:cstheme="minorHAnsi"/>
                <w:b/>
                <w:bCs/>
              </w:rPr>
              <w:t>Siffrin</w:t>
            </w:r>
            <w:r w:rsidR="00271300" w:rsidRPr="007E40BC">
              <w:rPr>
                <w:rFonts w:asciiTheme="minorHAnsi" w:hAnsiTheme="minorHAnsi" w:cstheme="minorHAnsi"/>
              </w:rPr>
              <w:t>, to support rent and vehicle leases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3A4A5DB2" w14:textId="0A4A05BB" w:rsidR="00CB2AE2" w:rsidRPr="007E40BC" w:rsidRDefault="000610F4" w:rsidP="00CB2AE2">
            <w:pPr>
              <w:jc w:val="right"/>
              <w:rPr>
                <w:rFonts w:asciiTheme="minorHAnsi" w:hAnsiTheme="minorHAnsi" w:cstheme="minorHAnsi"/>
                <w:color w:val="000000"/>
              </w:rPr>
            </w:pPr>
            <w:r w:rsidRPr="007E40BC">
              <w:rPr>
                <w:rFonts w:asciiTheme="minorHAnsi" w:hAnsiTheme="minorHAnsi" w:cstheme="minorHAnsi"/>
              </w:rPr>
              <w:t>$</w:t>
            </w:r>
            <w:r w:rsidR="00CB2AE2" w:rsidRPr="007E40BC">
              <w:rPr>
                <w:rFonts w:asciiTheme="minorHAnsi" w:hAnsiTheme="minorHAnsi" w:cstheme="minorHAnsi"/>
              </w:rPr>
              <w:t xml:space="preserve">35,000 </w:t>
            </w:r>
          </w:p>
        </w:tc>
      </w:tr>
      <w:tr w:rsidR="008C5D34" w:rsidRPr="007E40BC" w14:paraId="79909F16" w14:textId="77777777" w:rsidTr="00664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9"/>
        </w:trPr>
        <w:tc>
          <w:tcPr>
            <w:tcW w:w="8635"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78FEF35D" w14:textId="21632ED0" w:rsidR="008C5D34" w:rsidRPr="007E40BC" w:rsidRDefault="008C5D34" w:rsidP="00CB2AE2">
            <w:pPr>
              <w:ind w:left="150"/>
              <w:rPr>
                <w:rFonts w:asciiTheme="minorHAnsi" w:hAnsiTheme="minorHAnsi" w:cstheme="minorHAnsi"/>
                <w:b/>
                <w:bCs/>
                <w:color w:val="000000"/>
              </w:rPr>
            </w:pPr>
            <w:r w:rsidRPr="007E40BC">
              <w:rPr>
                <w:rFonts w:asciiTheme="minorHAnsi" w:hAnsiTheme="minorHAnsi" w:cstheme="minorHAnsi"/>
                <w:b/>
                <w:bCs/>
                <w:color w:val="000000"/>
              </w:rPr>
              <w:t>Stark County Community Action Agency</w:t>
            </w:r>
            <w:r w:rsidRPr="007E40BC">
              <w:rPr>
                <w:rFonts w:asciiTheme="minorHAnsi" w:hAnsiTheme="minorHAnsi" w:cstheme="minorHAnsi"/>
                <w:color w:val="000000"/>
              </w:rPr>
              <w:t>, to support</w:t>
            </w:r>
            <w:r w:rsidRPr="007E40BC">
              <w:rPr>
                <w:rFonts w:asciiTheme="minorHAnsi" w:hAnsiTheme="minorHAnsi" w:cstheme="minorHAnsi"/>
              </w:rPr>
              <w:t xml:space="preserve"> the purchase of household cleaning and hygiene products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7CB33D7" w14:textId="399106F9" w:rsidR="008C5D34" w:rsidRPr="007E40BC" w:rsidRDefault="008C5D34" w:rsidP="00CB2AE2">
            <w:pPr>
              <w:jc w:val="right"/>
              <w:rPr>
                <w:rFonts w:asciiTheme="minorHAnsi" w:hAnsiTheme="minorHAnsi" w:cstheme="minorHAnsi"/>
              </w:rPr>
            </w:pPr>
            <w:r w:rsidRPr="007E40BC">
              <w:rPr>
                <w:rFonts w:asciiTheme="minorHAnsi" w:hAnsiTheme="minorHAnsi" w:cstheme="minorHAnsi"/>
              </w:rPr>
              <w:t>$2,000</w:t>
            </w:r>
          </w:p>
        </w:tc>
      </w:tr>
      <w:tr w:rsidR="00CB2AE2" w:rsidRPr="007E40BC" w14:paraId="0FB4CE9E" w14:textId="77777777" w:rsidTr="00664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9"/>
        </w:trPr>
        <w:tc>
          <w:tcPr>
            <w:tcW w:w="8635"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60BD03F4" w14:textId="7CB80EE7" w:rsidR="00CB2AE2" w:rsidRPr="007E40BC" w:rsidRDefault="00CB2AE2" w:rsidP="00CB2AE2">
            <w:pPr>
              <w:ind w:left="150"/>
              <w:rPr>
                <w:rFonts w:asciiTheme="minorHAnsi" w:hAnsiTheme="minorHAnsi" w:cstheme="minorHAnsi"/>
                <w:color w:val="000000"/>
              </w:rPr>
            </w:pPr>
            <w:r w:rsidRPr="007E40BC">
              <w:rPr>
                <w:rFonts w:asciiTheme="minorHAnsi" w:hAnsiTheme="minorHAnsi" w:cstheme="minorHAnsi"/>
                <w:b/>
                <w:bCs/>
                <w:color w:val="000000"/>
              </w:rPr>
              <w:t>Stark Community Support Network</w:t>
            </w:r>
            <w:r w:rsidR="00271300" w:rsidRPr="007E40BC">
              <w:rPr>
                <w:rFonts w:asciiTheme="minorHAnsi" w:hAnsiTheme="minorHAnsi" w:cstheme="minorHAnsi"/>
                <w:color w:val="000000"/>
              </w:rPr>
              <w:t>, to support client services, rent, utilities, and supplies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4E4D8A05" w14:textId="54CA8D41" w:rsidR="00CB2AE2" w:rsidRPr="007E40BC" w:rsidRDefault="00CB2AE2" w:rsidP="00CB2AE2">
            <w:pPr>
              <w:jc w:val="right"/>
              <w:rPr>
                <w:rFonts w:asciiTheme="minorHAnsi" w:hAnsiTheme="minorHAnsi" w:cstheme="minorHAnsi"/>
                <w:color w:val="000000"/>
              </w:rPr>
            </w:pPr>
            <w:r w:rsidRPr="007E40BC">
              <w:rPr>
                <w:rFonts w:asciiTheme="minorHAnsi" w:hAnsiTheme="minorHAnsi" w:cstheme="minorHAnsi"/>
              </w:rPr>
              <w:t xml:space="preserve">      </w:t>
            </w:r>
            <w:r w:rsidR="000610F4" w:rsidRPr="007E40BC">
              <w:rPr>
                <w:rFonts w:asciiTheme="minorHAnsi" w:hAnsiTheme="minorHAnsi" w:cstheme="minorHAnsi"/>
              </w:rPr>
              <w:t>$</w:t>
            </w:r>
            <w:r w:rsidRPr="007E40BC">
              <w:rPr>
                <w:rFonts w:asciiTheme="minorHAnsi" w:hAnsiTheme="minorHAnsi" w:cstheme="minorHAnsi"/>
              </w:rPr>
              <w:t xml:space="preserve">6,500 </w:t>
            </w:r>
          </w:p>
        </w:tc>
      </w:tr>
      <w:tr w:rsidR="00271300" w:rsidRPr="007E40BC" w14:paraId="1485425F" w14:textId="77777777" w:rsidTr="00664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8635" w:type="dxa"/>
            <w:shd w:val="clear" w:color="auto" w:fill="auto"/>
            <w:noWrap/>
            <w:tcMar>
              <w:left w:w="29" w:type="dxa"/>
              <w:right w:w="29" w:type="dxa"/>
            </w:tcMar>
          </w:tcPr>
          <w:p w14:paraId="14B00430" w14:textId="43A01BF2" w:rsidR="00271300" w:rsidRPr="007E40BC" w:rsidRDefault="00271300" w:rsidP="00CB2AE2">
            <w:pPr>
              <w:ind w:left="150"/>
              <w:rPr>
                <w:rFonts w:asciiTheme="minorHAnsi" w:hAnsiTheme="minorHAnsi" w:cstheme="minorHAnsi"/>
                <w:b/>
                <w:bCs/>
                <w:color w:val="000000"/>
              </w:rPr>
            </w:pPr>
            <w:r w:rsidRPr="007E40BC">
              <w:rPr>
                <w:rFonts w:asciiTheme="minorHAnsi" w:hAnsiTheme="minorHAnsi" w:cstheme="minorHAnsi"/>
                <w:b/>
                <w:bCs/>
                <w:color w:val="000000"/>
              </w:rPr>
              <w:t>Stark County Catholic Schools</w:t>
            </w:r>
            <w:r w:rsidRPr="007E40BC">
              <w:rPr>
                <w:rFonts w:asciiTheme="minorHAnsi" w:hAnsiTheme="minorHAnsi" w:cstheme="minorHAnsi"/>
                <w:color w:val="000000"/>
              </w:rPr>
              <w:t>, to support technology</w:t>
            </w:r>
          </w:p>
        </w:tc>
        <w:tc>
          <w:tcPr>
            <w:tcW w:w="1350" w:type="dxa"/>
            <w:shd w:val="clear" w:color="auto" w:fill="auto"/>
            <w:noWrap/>
          </w:tcPr>
          <w:p w14:paraId="3F9D6700" w14:textId="4E6874C3" w:rsidR="00271300" w:rsidRPr="007E40BC" w:rsidRDefault="00271300" w:rsidP="00CB2AE2">
            <w:pPr>
              <w:jc w:val="right"/>
              <w:rPr>
                <w:rFonts w:asciiTheme="minorHAnsi" w:hAnsiTheme="minorHAnsi" w:cstheme="minorHAnsi"/>
                <w:color w:val="000000"/>
              </w:rPr>
            </w:pPr>
            <w:r w:rsidRPr="007E40BC">
              <w:rPr>
                <w:rFonts w:asciiTheme="minorHAnsi" w:hAnsiTheme="minorHAnsi" w:cstheme="minorHAnsi"/>
                <w:color w:val="000000"/>
              </w:rPr>
              <w:t>$11,000</w:t>
            </w:r>
          </w:p>
        </w:tc>
      </w:tr>
      <w:tr w:rsidR="00CB2AE2" w:rsidRPr="007E40BC" w14:paraId="0EBBC2BC" w14:textId="77777777" w:rsidTr="00664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8635"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4056F336" w14:textId="338EB02F" w:rsidR="00CB2AE2" w:rsidRPr="007E40BC" w:rsidRDefault="00CB2AE2" w:rsidP="00CB2AE2">
            <w:pPr>
              <w:ind w:left="150"/>
              <w:rPr>
                <w:rFonts w:asciiTheme="minorHAnsi" w:hAnsiTheme="minorHAnsi" w:cstheme="minorHAnsi"/>
                <w:color w:val="000000"/>
              </w:rPr>
            </w:pPr>
            <w:r w:rsidRPr="007E40BC">
              <w:rPr>
                <w:rFonts w:asciiTheme="minorHAnsi" w:hAnsiTheme="minorHAnsi" w:cstheme="minorHAnsi"/>
                <w:b/>
                <w:bCs/>
                <w:color w:val="000000"/>
              </w:rPr>
              <w:t>Stark Housing Network</w:t>
            </w:r>
            <w:r w:rsidR="0079353A" w:rsidRPr="007E40BC">
              <w:rPr>
                <w:rFonts w:asciiTheme="minorHAnsi" w:hAnsiTheme="minorHAnsi" w:cstheme="minorHAnsi"/>
                <w:color w:val="000000"/>
              </w:rPr>
              <w:t>, to support cleaning services for shelters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2BD2EDD" w14:textId="302DAE55" w:rsidR="00CB2AE2" w:rsidRPr="007E40BC" w:rsidRDefault="00CB2AE2" w:rsidP="00CB2AE2">
            <w:pPr>
              <w:jc w:val="right"/>
              <w:rPr>
                <w:rFonts w:asciiTheme="minorHAnsi" w:hAnsiTheme="minorHAnsi" w:cstheme="minorHAnsi"/>
                <w:color w:val="000000"/>
              </w:rPr>
            </w:pPr>
            <w:r w:rsidRPr="007E40BC">
              <w:rPr>
                <w:rFonts w:asciiTheme="minorHAnsi" w:hAnsiTheme="minorHAnsi" w:cstheme="minorHAnsi"/>
              </w:rPr>
              <w:t xml:space="preserve">    </w:t>
            </w:r>
            <w:r w:rsidR="000610F4" w:rsidRPr="007E40BC">
              <w:rPr>
                <w:rFonts w:asciiTheme="minorHAnsi" w:hAnsiTheme="minorHAnsi" w:cstheme="minorHAnsi"/>
              </w:rPr>
              <w:t>$</w:t>
            </w:r>
            <w:r w:rsidR="00001DCB" w:rsidRPr="007E40BC">
              <w:rPr>
                <w:rFonts w:asciiTheme="minorHAnsi" w:hAnsiTheme="minorHAnsi" w:cstheme="minorHAnsi"/>
              </w:rPr>
              <w:t>16</w:t>
            </w:r>
            <w:r w:rsidRPr="007E40BC">
              <w:rPr>
                <w:rFonts w:asciiTheme="minorHAnsi" w:hAnsiTheme="minorHAnsi" w:cstheme="minorHAnsi"/>
              </w:rPr>
              <w:t xml:space="preserve">,500 </w:t>
            </w:r>
          </w:p>
        </w:tc>
      </w:tr>
      <w:tr w:rsidR="00247CF1" w:rsidRPr="007E40BC" w14:paraId="607084FD" w14:textId="77777777" w:rsidTr="00664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9"/>
        </w:trPr>
        <w:tc>
          <w:tcPr>
            <w:tcW w:w="8635"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37F225D3" w14:textId="345713F8" w:rsidR="00247CF1" w:rsidRPr="007E40BC" w:rsidRDefault="00247CF1">
            <w:pPr>
              <w:ind w:left="150"/>
              <w:rPr>
                <w:rFonts w:asciiTheme="minorHAnsi" w:hAnsiTheme="minorHAnsi" w:cstheme="minorHAnsi"/>
                <w:b/>
                <w:bCs/>
                <w:color w:val="000000"/>
              </w:rPr>
            </w:pPr>
            <w:r w:rsidRPr="007E40BC">
              <w:rPr>
                <w:rFonts w:asciiTheme="minorHAnsi" w:hAnsiTheme="minorHAnsi" w:cstheme="minorHAnsi"/>
                <w:b/>
                <w:bCs/>
                <w:color w:val="000000"/>
              </w:rPr>
              <w:t>The Workshops (TWi)</w:t>
            </w:r>
            <w:r w:rsidR="007850E9" w:rsidRPr="007E40BC">
              <w:rPr>
                <w:rFonts w:asciiTheme="minorHAnsi" w:hAnsiTheme="minorHAnsi" w:cstheme="minorHAnsi"/>
                <w:color w:val="000000"/>
              </w:rPr>
              <w:t>, to support gas cards for staff, staffing and materials for new activities for virtual day participants, and resources for 24/7 participants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5FA1E239" w14:textId="7BDA43F4" w:rsidR="00247CF1" w:rsidRPr="007E40BC" w:rsidRDefault="007850E9" w:rsidP="00CB2AE2">
            <w:pPr>
              <w:jc w:val="right"/>
              <w:rPr>
                <w:rFonts w:asciiTheme="minorHAnsi" w:hAnsiTheme="minorHAnsi" w:cstheme="minorHAnsi"/>
              </w:rPr>
            </w:pPr>
            <w:r w:rsidRPr="007E40BC">
              <w:rPr>
                <w:rFonts w:asciiTheme="minorHAnsi" w:hAnsiTheme="minorHAnsi" w:cstheme="minorHAnsi"/>
              </w:rPr>
              <w:t>$5,000</w:t>
            </w:r>
          </w:p>
        </w:tc>
      </w:tr>
      <w:tr w:rsidR="00CB2AE2" w:rsidRPr="007E40BC" w14:paraId="4F3AC9FC" w14:textId="77777777" w:rsidTr="00664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9"/>
        </w:trPr>
        <w:tc>
          <w:tcPr>
            <w:tcW w:w="8635"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542A4FBB" w14:textId="0BA5E697" w:rsidR="00CB2AE2" w:rsidRPr="007E40BC" w:rsidRDefault="00CB2AE2">
            <w:pPr>
              <w:ind w:left="150"/>
              <w:rPr>
                <w:rFonts w:asciiTheme="minorHAnsi" w:hAnsiTheme="minorHAnsi" w:cstheme="minorHAnsi"/>
                <w:color w:val="000000"/>
              </w:rPr>
            </w:pPr>
            <w:r w:rsidRPr="007E40BC">
              <w:rPr>
                <w:rFonts w:asciiTheme="minorHAnsi" w:hAnsiTheme="minorHAnsi" w:cstheme="minorHAnsi"/>
                <w:b/>
                <w:bCs/>
                <w:color w:val="000000"/>
              </w:rPr>
              <w:t>United Way of Greater Stark County</w:t>
            </w:r>
            <w:r w:rsidR="0079353A" w:rsidRPr="007E40BC">
              <w:rPr>
                <w:rFonts w:asciiTheme="minorHAnsi" w:hAnsiTheme="minorHAnsi" w:cstheme="minorHAnsi"/>
                <w:color w:val="000000"/>
              </w:rPr>
              <w:t xml:space="preserve">, to support the emergency assistance fund for individuals </w:t>
            </w:r>
            <w:r w:rsidR="005F068B">
              <w:rPr>
                <w:rFonts w:asciiTheme="minorHAnsi" w:hAnsiTheme="minorHAnsi" w:cstheme="minorHAnsi"/>
                <w:color w:val="000000"/>
              </w:rPr>
              <w:t xml:space="preserve">in need of </w:t>
            </w:r>
            <w:r w:rsidR="0079353A" w:rsidRPr="007E40BC">
              <w:rPr>
                <w:rFonts w:asciiTheme="minorHAnsi" w:hAnsiTheme="minorHAnsi" w:cstheme="minorHAnsi"/>
                <w:color w:val="000000"/>
              </w:rPr>
              <w:t>mortgage and rental assistance</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7641A3EE" w14:textId="3822DF6F" w:rsidR="00CB2AE2" w:rsidRPr="007E40BC" w:rsidRDefault="00CB2AE2" w:rsidP="00CB2AE2">
            <w:pPr>
              <w:jc w:val="right"/>
              <w:rPr>
                <w:rFonts w:asciiTheme="minorHAnsi" w:hAnsiTheme="minorHAnsi" w:cstheme="minorHAnsi"/>
                <w:color w:val="000000"/>
              </w:rPr>
            </w:pPr>
            <w:r w:rsidRPr="007E40BC">
              <w:rPr>
                <w:rFonts w:asciiTheme="minorHAnsi" w:hAnsiTheme="minorHAnsi" w:cstheme="minorHAnsi"/>
              </w:rPr>
              <w:t xml:space="preserve">    </w:t>
            </w:r>
            <w:r w:rsidR="000610F4" w:rsidRPr="007E40BC">
              <w:rPr>
                <w:rFonts w:asciiTheme="minorHAnsi" w:hAnsiTheme="minorHAnsi" w:cstheme="minorHAnsi"/>
              </w:rPr>
              <w:t>$</w:t>
            </w:r>
            <w:r w:rsidRPr="007E40BC">
              <w:rPr>
                <w:rFonts w:asciiTheme="minorHAnsi" w:hAnsiTheme="minorHAnsi" w:cstheme="minorHAnsi"/>
              </w:rPr>
              <w:t xml:space="preserve">20,000 </w:t>
            </w:r>
          </w:p>
        </w:tc>
      </w:tr>
      <w:tr w:rsidR="00CB2AE2" w:rsidRPr="007E40BC" w14:paraId="35D1DDBD" w14:textId="77777777" w:rsidTr="00664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9"/>
        </w:trPr>
        <w:tc>
          <w:tcPr>
            <w:tcW w:w="8635"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1D63B160" w14:textId="150317FD" w:rsidR="00CB2AE2" w:rsidRPr="007E40BC" w:rsidRDefault="00CB2AE2" w:rsidP="00CB2AE2">
            <w:pPr>
              <w:ind w:left="150"/>
              <w:rPr>
                <w:rFonts w:asciiTheme="minorHAnsi" w:hAnsiTheme="minorHAnsi" w:cstheme="minorHAnsi"/>
              </w:rPr>
            </w:pPr>
            <w:r w:rsidRPr="007E40BC">
              <w:rPr>
                <w:rFonts w:asciiTheme="minorHAnsi" w:hAnsiTheme="minorHAnsi" w:cstheme="minorHAnsi"/>
                <w:b/>
                <w:bCs/>
                <w:color w:val="000000"/>
              </w:rPr>
              <w:t>Vantage Aging</w:t>
            </w:r>
            <w:r w:rsidR="0079353A" w:rsidRPr="007E40BC">
              <w:rPr>
                <w:rFonts w:asciiTheme="minorHAnsi" w:hAnsiTheme="minorHAnsi" w:cstheme="minorHAnsi"/>
                <w:color w:val="000000"/>
              </w:rPr>
              <w:t>, to support costs associated with the purchase of shelf-stable foods for clients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149867C6" w14:textId="2CE26551" w:rsidR="00CB2AE2" w:rsidRPr="007E40BC" w:rsidRDefault="000610F4" w:rsidP="00CB2AE2">
            <w:pPr>
              <w:jc w:val="right"/>
              <w:rPr>
                <w:rFonts w:asciiTheme="minorHAnsi" w:hAnsiTheme="minorHAnsi" w:cstheme="minorHAnsi"/>
                <w:color w:val="000000"/>
              </w:rPr>
            </w:pPr>
            <w:r w:rsidRPr="007E40BC">
              <w:rPr>
                <w:rFonts w:asciiTheme="minorHAnsi" w:hAnsiTheme="minorHAnsi" w:cstheme="minorHAnsi"/>
              </w:rPr>
              <w:t>$</w:t>
            </w:r>
            <w:r w:rsidR="00CB2AE2" w:rsidRPr="007E40BC">
              <w:rPr>
                <w:rFonts w:asciiTheme="minorHAnsi" w:hAnsiTheme="minorHAnsi" w:cstheme="minorHAnsi"/>
              </w:rPr>
              <w:t xml:space="preserve">23,129 </w:t>
            </w:r>
          </w:p>
        </w:tc>
      </w:tr>
      <w:tr w:rsidR="00CB2AE2" w:rsidRPr="007E40BC" w14:paraId="500843F2" w14:textId="77777777" w:rsidTr="00664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9"/>
        </w:trPr>
        <w:tc>
          <w:tcPr>
            <w:tcW w:w="8635"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4F346816" w14:textId="47A85E95" w:rsidR="00CB2AE2" w:rsidRPr="007E40BC" w:rsidRDefault="00CB2AE2">
            <w:pPr>
              <w:ind w:left="150"/>
              <w:rPr>
                <w:rFonts w:asciiTheme="minorHAnsi" w:hAnsiTheme="minorHAnsi" w:cstheme="minorHAnsi"/>
                <w:color w:val="000000"/>
              </w:rPr>
            </w:pPr>
            <w:r w:rsidRPr="007E40BC">
              <w:rPr>
                <w:rFonts w:asciiTheme="minorHAnsi" w:hAnsiTheme="minorHAnsi" w:cstheme="minorHAnsi"/>
                <w:b/>
                <w:bCs/>
                <w:color w:val="000000"/>
              </w:rPr>
              <w:t>YMCA of Central Stark County</w:t>
            </w:r>
            <w:r w:rsidR="0079353A" w:rsidRPr="007E40BC">
              <w:rPr>
                <w:rFonts w:asciiTheme="minorHAnsi" w:hAnsiTheme="minorHAnsi" w:cstheme="minorHAnsi"/>
                <w:color w:val="000000"/>
              </w:rPr>
              <w:t xml:space="preserve">, to support </w:t>
            </w:r>
            <w:r w:rsidR="005F068B">
              <w:rPr>
                <w:rFonts w:asciiTheme="minorHAnsi" w:hAnsiTheme="minorHAnsi" w:cstheme="minorHAnsi"/>
                <w:color w:val="000000"/>
              </w:rPr>
              <w:t>the</w:t>
            </w:r>
            <w:r w:rsidR="005F068B" w:rsidRPr="007E40BC">
              <w:rPr>
                <w:rFonts w:asciiTheme="minorHAnsi" w:hAnsiTheme="minorHAnsi" w:cstheme="minorHAnsi"/>
                <w:color w:val="000000"/>
              </w:rPr>
              <w:t xml:space="preserve"> </w:t>
            </w:r>
            <w:r w:rsidR="0079353A" w:rsidRPr="007E40BC">
              <w:rPr>
                <w:rFonts w:asciiTheme="minorHAnsi" w:hAnsiTheme="minorHAnsi" w:cstheme="minorHAnsi"/>
                <w:color w:val="000000"/>
              </w:rPr>
              <w:t>North Canton site</w:t>
            </w:r>
            <w:r w:rsidR="005F068B">
              <w:rPr>
                <w:rFonts w:asciiTheme="minorHAnsi" w:hAnsiTheme="minorHAnsi" w:cstheme="minorHAnsi"/>
                <w:color w:val="000000"/>
              </w:rPr>
              <w:t xml:space="preserve">’s function as </w:t>
            </w:r>
            <w:r w:rsidR="0079353A" w:rsidRPr="007E40BC">
              <w:rPr>
                <w:rFonts w:asciiTheme="minorHAnsi" w:hAnsiTheme="minorHAnsi" w:cstheme="minorHAnsi"/>
                <w:color w:val="000000"/>
              </w:rPr>
              <w:t>a temporary pandemic child care center</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2889F853" w14:textId="04558C8D" w:rsidR="00CB2AE2" w:rsidRPr="007E40BC" w:rsidRDefault="000610F4" w:rsidP="00CB2AE2">
            <w:pPr>
              <w:jc w:val="right"/>
              <w:rPr>
                <w:rFonts w:asciiTheme="minorHAnsi" w:hAnsiTheme="minorHAnsi" w:cstheme="minorHAnsi"/>
                <w:color w:val="000000"/>
              </w:rPr>
            </w:pPr>
            <w:r w:rsidRPr="007E40BC">
              <w:rPr>
                <w:rFonts w:asciiTheme="minorHAnsi" w:hAnsiTheme="minorHAnsi" w:cstheme="minorHAnsi"/>
              </w:rPr>
              <w:t>$</w:t>
            </w:r>
            <w:r w:rsidR="00CB2AE2" w:rsidRPr="007E40BC">
              <w:rPr>
                <w:rFonts w:asciiTheme="minorHAnsi" w:hAnsiTheme="minorHAnsi" w:cstheme="minorHAnsi"/>
              </w:rPr>
              <w:t xml:space="preserve">20,000 </w:t>
            </w:r>
          </w:p>
        </w:tc>
      </w:tr>
      <w:tr w:rsidR="008C5D34" w:rsidRPr="007E40BC" w14:paraId="09303794" w14:textId="77777777" w:rsidTr="00664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9"/>
        </w:trPr>
        <w:tc>
          <w:tcPr>
            <w:tcW w:w="8635"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5CEC4B0E" w14:textId="2141595D" w:rsidR="008C5D34" w:rsidRPr="007E40BC" w:rsidRDefault="008C5D34">
            <w:pPr>
              <w:ind w:left="150"/>
              <w:rPr>
                <w:rFonts w:asciiTheme="minorHAnsi" w:hAnsiTheme="minorHAnsi" w:cstheme="minorHAnsi"/>
                <w:b/>
                <w:bCs/>
                <w:color w:val="000000"/>
              </w:rPr>
            </w:pPr>
            <w:r w:rsidRPr="007E40BC">
              <w:rPr>
                <w:rFonts w:asciiTheme="minorHAnsi" w:hAnsiTheme="minorHAnsi" w:cstheme="minorHAnsi"/>
                <w:b/>
                <w:bCs/>
                <w:color w:val="000000"/>
              </w:rPr>
              <w:t>YWCA of Canton</w:t>
            </w:r>
            <w:r w:rsidRPr="007E40BC">
              <w:rPr>
                <w:rFonts w:asciiTheme="minorHAnsi" w:hAnsiTheme="minorHAnsi" w:cstheme="minorHAnsi"/>
                <w:color w:val="000000"/>
              </w:rPr>
              <w:t>,</w:t>
            </w:r>
            <w:r w:rsidR="009E6150" w:rsidRPr="007E40BC">
              <w:rPr>
                <w:rFonts w:asciiTheme="minorHAnsi" w:hAnsiTheme="minorHAnsi" w:cstheme="minorHAnsi"/>
                <w:color w:val="000000"/>
              </w:rPr>
              <w:t xml:space="preserve"> to support unpaid rent</w:t>
            </w:r>
            <w:r w:rsidR="005F068B">
              <w:rPr>
                <w:rFonts w:asciiTheme="minorHAnsi" w:hAnsiTheme="minorHAnsi" w:cstheme="minorHAnsi"/>
                <w:color w:val="000000"/>
              </w:rPr>
              <w:t xml:space="preserve"> of tenants in</w:t>
            </w:r>
            <w:r w:rsidR="005F068B" w:rsidRPr="007E40BC">
              <w:rPr>
                <w:rFonts w:asciiTheme="minorHAnsi" w:hAnsiTheme="minorHAnsi" w:cstheme="minorHAnsi"/>
                <w:color w:val="000000"/>
              </w:rPr>
              <w:t xml:space="preserve"> </w:t>
            </w:r>
            <w:r w:rsidR="009E6150" w:rsidRPr="007E40BC">
              <w:rPr>
                <w:rFonts w:asciiTheme="minorHAnsi" w:hAnsiTheme="minorHAnsi" w:cstheme="minorHAnsi"/>
                <w:color w:val="000000"/>
              </w:rPr>
              <w:t>the rapid rehousing program</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70084AF3" w14:textId="2AABFFE9" w:rsidR="008C5D34" w:rsidRPr="007E40BC" w:rsidRDefault="004A2D72" w:rsidP="00CB2AE2">
            <w:pPr>
              <w:jc w:val="right"/>
              <w:rPr>
                <w:rFonts w:asciiTheme="minorHAnsi" w:hAnsiTheme="minorHAnsi" w:cstheme="minorHAnsi"/>
              </w:rPr>
            </w:pPr>
            <w:r w:rsidRPr="007E40BC">
              <w:rPr>
                <w:rFonts w:asciiTheme="minorHAnsi" w:hAnsiTheme="minorHAnsi" w:cstheme="minorHAnsi"/>
              </w:rPr>
              <w:t>$3,000</w:t>
            </w:r>
          </w:p>
        </w:tc>
      </w:tr>
    </w:tbl>
    <w:p w14:paraId="4CA59F48" w14:textId="77777777" w:rsidR="007E40BC" w:rsidRPr="007E40BC" w:rsidRDefault="007E40BC" w:rsidP="00664BAD">
      <w:pPr>
        <w:rPr>
          <w:rFonts w:asciiTheme="minorHAnsi" w:hAnsiTheme="minorHAnsi" w:cstheme="minorHAnsi"/>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gridCol w:w="1350"/>
      </w:tblGrid>
      <w:tr w:rsidR="007E40BC" w:rsidRPr="007E40BC" w14:paraId="43D9508D" w14:textId="77777777" w:rsidTr="00664BAD">
        <w:trPr>
          <w:trHeight w:val="485"/>
        </w:trPr>
        <w:tc>
          <w:tcPr>
            <w:tcW w:w="99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left w:w="29" w:type="dxa"/>
              <w:right w:w="29" w:type="dxa"/>
            </w:tcMar>
          </w:tcPr>
          <w:p w14:paraId="3AA4157E" w14:textId="72F733D6" w:rsidR="007E40BC" w:rsidRPr="00664BAD" w:rsidRDefault="007E40BC" w:rsidP="00664BAD">
            <w:pPr>
              <w:spacing w:before="120" w:after="120"/>
              <w:ind w:left="150"/>
              <w:rPr>
                <w:rFonts w:asciiTheme="minorHAnsi" w:hAnsiTheme="minorHAnsi" w:cstheme="minorHAnsi"/>
              </w:rPr>
            </w:pPr>
            <w:r w:rsidRPr="007E40BC">
              <w:rPr>
                <w:rFonts w:asciiTheme="minorHAnsi" w:hAnsiTheme="minorHAnsi" w:cstheme="minorHAnsi"/>
                <w:b/>
                <w:bCs/>
              </w:rPr>
              <w:t>Additional COVID grants provided through President’s discretionary grants. Total</w:t>
            </w:r>
            <w:r w:rsidRPr="007E40BC">
              <w:rPr>
                <w:rFonts w:asciiTheme="minorHAnsi" w:hAnsiTheme="minorHAnsi" w:cstheme="minorHAnsi"/>
              </w:rPr>
              <w:t xml:space="preserve">:  </w:t>
            </w:r>
            <w:r w:rsidRPr="007E40BC">
              <w:rPr>
                <w:rFonts w:asciiTheme="minorHAnsi" w:hAnsiTheme="minorHAnsi" w:cstheme="minorHAnsi"/>
                <w:b/>
                <w:bCs/>
              </w:rPr>
              <w:t>$11,500</w:t>
            </w:r>
          </w:p>
        </w:tc>
      </w:tr>
      <w:tr w:rsidR="008C5D34" w:rsidRPr="007E40BC" w14:paraId="0B56C252" w14:textId="77777777" w:rsidTr="00664BAD">
        <w:trPr>
          <w:trHeight w:val="971"/>
        </w:trPr>
        <w:tc>
          <w:tcPr>
            <w:tcW w:w="8635"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7AD74473" w14:textId="48EC2E0B" w:rsidR="008C5D34" w:rsidRPr="007E40BC" w:rsidRDefault="008C5D34">
            <w:pPr>
              <w:ind w:left="150"/>
              <w:rPr>
                <w:rFonts w:asciiTheme="minorHAnsi" w:hAnsiTheme="minorHAnsi" w:cstheme="minorHAnsi"/>
                <w:color w:val="000000"/>
              </w:rPr>
            </w:pPr>
            <w:r w:rsidRPr="007E40BC">
              <w:rPr>
                <w:rFonts w:asciiTheme="minorHAnsi" w:hAnsiTheme="minorHAnsi" w:cstheme="minorHAnsi"/>
                <w:b/>
                <w:bCs/>
                <w:color w:val="000000"/>
              </w:rPr>
              <w:t>Association for Better Community Development</w:t>
            </w:r>
            <w:r w:rsidRPr="007E40BC">
              <w:rPr>
                <w:rFonts w:asciiTheme="minorHAnsi" w:hAnsiTheme="minorHAnsi" w:cstheme="minorHAnsi"/>
                <w:color w:val="000000"/>
              </w:rPr>
              <w:t xml:space="preserve">, to support transportation for individuals </w:t>
            </w:r>
            <w:r w:rsidR="004B3F51">
              <w:rPr>
                <w:rFonts w:asciiTheme="minorHAnsi" w:hAnsiTheme="minorHAnsi" w:cstheme="minorHAnsi"/>
                <w:color w:val="000000"/>
              </w:rPr>
              <w:t xml:space="preserve">living </w:t>
            </w:r>
            <w:r w:rsidRPr="007E40BC">
              <w:rPr>
                <w:rFonts w:asciiTheme="minorHAnsi" w:hAnsiTheme="minorHAnsi" w:cstheme="minorHAnsi"/>
                <w:color w:val="000000"/>
              </w:rPr>
              <w:t xml:space="preserve">in a Homeless Continuum of Care of Stark County shelter </w:t>
            </w:r>
            <w:r w:rsidR="005F068B">
              <w:rPr>
                <w:rFonts w:asciiTheme="minorHAnsi" w:hAnsiTheme="minorHAnsi" w:cstheme="minorHAnsi"/>
                <w:color w:val="000000"/>
              </w:rPr>
              <w:t>or</w:t>
            </w:r>
            <w:r w:rsidR="005F068B" w:rsidRPr="007E40BC">
              <w:rPr>
                <w:rFonts w:asciiTheme="minorHAnsi" w:hAnsiTheme="minorHAnsi" w:cstheme="minorHAnsi"/>
                <w:color w:val="000000"/>
              </w:rPr>
              <w:t xml:space="preserve"> </w:t>
            </w:r>
            <w:r w:rsidRPr="007E40BC">
              <w:rPr>
                <w:rFonts w:asciiTheme="minorHAnsi" w:hAnsiTheme="minorHAnsi" w:cstheme="minorHAnsi"/>
                <w:color w:val="000000"/>
              </w:rPr>
              <w:t xml:space="preserve">housing project who need </w:t>
            </w:r>
            <w:r w:rsidR="005F068B">
              <w:rPr>
                <w:rFonts w:asciiTheme="minorHAnsi" w:hAnsiTheme="minorHAnsi" w:cstheme="minorHAnsi"/>
                <w:color w:val="000000"/>
              </w:rPr>
              <w:t xml:space="preserve">medical </w:t>
            </w:r>
            <w:r w:rsidRPr="007E40BC">
              <w:rPr>
                <w:rFonts w:asciiTheme="minorHAnsi" w:hAnsiTheme="minorHAnsi" w:cstheme="minorHAnsi"/>
                <w:color w:val="000000"/>
              </w:rPr>
              <w:t>transport</w:t>
            </w:r>
            <w:r w:rsidR="005F068B">
              <w:rPr>
                <w:rFonts w:asciiTheme="minorHAnsi" w:hAnsiTheme="minorHAnsi" w:cstheme="minorHAnsi"/>
                <w:color w:val="000000"/>
              </w:rPr>
              <w:t>ation</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2F69DD2D" w14:textId="6A6CC0B7" w:rsidR="008C5D34" w:rsidRPr="007E40BC" w:rsidRDefault="008C5D34" w:rsidP="00CF4116">
            <w:pPr>
              <w:jc w:val="right"/>
              <w:rPr>
                <w:rFonts w:asciiTheme="minorHAnsi" w:hAnsiTheme="minorHAnsi" w:cstheme="minorHAnsi"/>
                <w:color w:val="000000"/>
              </w:rPr>
            </w:pPr>
            <w:r w:rsidRPr="007E40BC">
              <w:rPr>
                <w:rFonts w:asciiTheme="minorHAnsi" w:hAnsiTheme="minorHAnsi" w:cstheme="minorHAnsi"/>
                <w:color w:val="000000"/>
              </w:rPr>
              <w:t xml:space="preserve">     $</w:t>
            </w:r>
            <w:r w:rsidR="00001DCB" w:rsidRPr="007E40BC">
              <w:rPr>
                <w:rFonts w:asciiTheme="minorHAnsi" w:hAnsiTheme="minorHAnsi" w:cstheme="minorHAnsi"/>
                <w:color w:val="000000"/>
              </w:rPr>
              <w:t>2,5</w:t>
            </w:r>
            <w:r w:rsidRPr="007E40BC">
              <w:rPr>
                <w:rFonts w:asciiTheme="minorHAnsi" w:hAnsiTheme="minorHAnsi" w:cstheme="minorHAnsi"/>
                <w:color w:val="000000"/>
              </w:rPr>
              <w:t xml:space="preserve">00 </w:t>
            </w:r>
          </w:p>
        </w:tc>
      </w:tr>
      <w:tr w:rsidR="008C5D34" w:rsidRPr="007E40BC" w14:paraId="1DDFC1A4" w14:textId="77777777" w:rsidTr="00664BAD">
        <w:trPr>
          <w:trHeight w:val="674"/>
        </w:trPr>
        <w:tc>
          <w:tcPr>
            <w:tcW w:w="8635"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4F5922A9" w14:textId="07D3A2DE" w:rsidR="008C5D34" w:rsidRPr="007E40BC" w:rsidRDefault="008C5D34">
            <w:pPr>
              <w:ind w:left="150"/>
              <w:rPr>
                <w:rFonts w:asciiTheme="minorHAnsi" w:hAnsiTheme="minorHAnsi" w:cstheme="minorHAnsi"/>
                <w:b/>
                <w:bCs/>
                <w:color w:val="000000"/>
              </w:rPr>
            </w:pPr>
            <w:r w:rsidRPr="007E40BC">
              <w:rPr>
                <w:rFonts w:asciiTheme="minorHAnsi" w:hAnsiTheme="minorHAnsi" w:cstheme="minorHAnsi"/>
                <w:b/>
                <w:bCs/>
                <w:color w:val="000000"/>
              </w:rPr>
              <w:t>Canton City Public Health</w:t>
            </w:r>
            <w:r w:rsidRPr="007E40BC">
              <w:rPr>
                <w:rFonts w:asciiTheme="minorHAnsi" w:hAnsiTheme="minorHAnsi" w:cstheme="minorHAnsi"/>
                <w:color w:val="000000"/>
              </w:rPr>
              <w:t xml:space="preserve">, to support care packages </w:t>
            </w:r>
            <w:r w:rsidR="004B3F51">
              <w:rPr>
                <w:rFonts w:asciiTheme="minorHAnsi" w:hAnsiTheme="minorHAnsi" w:cstheme="minorHAnsi"/>
                <w:color w:val="000000"/>
              </w:rPr>
              <w:t>containing</w:t>
            </w:r>
            <w:r w:rsidR="005F068B">
              <w:rPr>
                <w:rFonts w:asciiTheme="minorHAnsi" w:hAnsiTheme="minorHAnsi" w:cstheme="minorHAnsi"/>
                <w:color w:val="000000"/>
              </w:rPr>
              <w:t xml:space="preserve"> </w:t>
            </w:r>
            <w:r w:rsidR="005F068B" w:rsidRPr="007E40BC">
              <w:rPr>
                <w:rFonts w:asciiTheme="minorHAnsi" w:hAnsiTheme="minorHAnsi" w:cstheme="minorHAnsi"/>
                <w:color w:val="000000"/>
              </w:rPr>
              <w:t xml:space="preserve">cleaning, disinfection, and personal hygiene supplies </w:t>
            </w:r>
            <w:r w:rsidRPr="007E40BC">
              <w:rPr>
                <w:rFonts w:asciiTheme="minorHAnsi" w:hAnsiTheme="minorHAnsi" w:cstheme="minorHAnsi"/>
                <w:color w:val="000000"/>
              </w:rPr>
              <w:t>for individuals with chronic disease</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2993959F" w14:textId="77777777" w:rsidR="008C5D34" w:rsidRPr="007E40BC" w:rsidRDefault="008C5D34" w:rsidP="00CF4116">
            <w:pPr>
              <w:jc w:val="right"/>
              <w:rPr>
                <w:rFonts w:asciiTheme="minorHAnsi" w:hAnsiTheme="minorHAnsi" w:cstheme="minorHAnsi"/>
                <w:color w:val="000000"/>
              </w:rPr>
            </w:pPr>
            <w:r w:rsidRPr="007E40BC">
              <w:rPr>
                <w:rFonts w:asciiTheme="minorHAnsi" w:hAnsiTheme="minorHAnsi" w:cstheme="minorHAnsi"/>
                <w:color w:val="000000"/>
              </w:rPr>
              <w:t>$4,000</w:t>
            </w:r>
          </w:p>
        </w:tc>
      </w:tr>
      <w:tr w:rsidR="00001DCB" w:rsidRPr="007E40BC" w14:paraId="7BCB7332" w14:textId="77777777" w:rsidTr="00664BAD">
        <w:trPr>
          <w:trHeight w:val="629"/>
        </w:trPr>
        <w:tc>
          <w:tcPr>
            <w:tcW w:w="8635"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4F3B937B" w14:textId="5D1BC695" w:rsidR="00001DCB" w:rsidRPr="007E40BC" w:rsidRDefault="00001DCB">
            <w:pPr>
              <w:ind w:left="150"/>
              <w:rPr>
                <w:rFonts w:asciiTheme="minorHAnsi" w:hAnsiTheme="minorHAnsi" w:cstheme="minorHAnsi"/>
                <w:color w:val="000000"/>
              </w:rPr>
            </w:pPr>
            <w:r w:rsidRPr="007E40BC">
              <w:rPr>
                <w:rFonts w:asciiTheme="minorHAnsi" w:hAnsiTheme="minorHAnsi" w:cstheme="minorHAnsi"/>
                <w:b/>
                <w:bCs/>
                <w:color w:val="000000"/>
              </w:rPr>
              <w:t>Stark Housing Networ</w:t>
            </w:r>
            <w:r w:rsidR="007E40BC" w:rsidRPr="007E40BC">
              <w:rPr>
                <w:rFonts w:asciiTheme="minorHAnsi" w:hAnsiTheme="minorHAnsi" w:cstheme="minorHAnsi"/>
                <w:b/>
                <w:bCs/>
                <w:color w:val="000000"/>
              </w:rPr>
              <w:t>k</w:t>
            </w:r>
            <w:r w:rsidR="007E40BC" w:rsidRPr="007E40BC">
              <w:rPr>
                <w:rFonts w:asciiTheme="minorHAnsi" w:hAnsiTheme="minorHAnsi" w:cstheme="minorHAnsi"/>
                <w:color w:val="000000"/>
              </w:rPr>
              <w:t>, to support cleaning supplies and personal protective equipment for shelters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3B95C5A1" w14:textId="54D41B8D" w:rsidR="00001DCB" w:rsidRPr="007E40BC" w:rsidRDefault="00001DCB" w:rsidP="00CF4116">
            <w:pPr>
              <w:jc w:val="right"/>
              <w:rPr>
                <w:rFonts w:asciiTheme="minorHAnsi" w:hAnsiTheme="minorHAnsi" w:cstheme="minorHAnsi"/>
                <w:color w:val="000000"/>
              </w:rPr>
            </w:pPr>
            <w:r w:rsidRPr="007E40BC">
              <w:rPr>
                <w:rFonts w:asciiTheme="minorHAnsi" w:hAnsiTheme="minorHAnsi" w:cstheme="minorHAnsi"/>
                <w:color w:val="000000"/>
              </w:rPr>
              <w:t>$5,000</w:t>
            </w:r>
          </w:p>
        </w:tc>
      </w:tr>
    </w:tbl>
    <w:p w14:paraId="366DA77E" w14:textId="16209664" w:rsidR="00B473A3" w:rsidRPr="007E40BC" w:rsidRDefault="006D3438" w:rsidP="00664BAD">
      <w:pPr>
        <w:spacing w:before="240" w:after="120"/>
        <w:rPr>
          <w:rFonts w:asciiTheme="minorHAnsi" w:hAnsiTheme="minorHAnsi" w:cstheme="minorHAnsi"/>
        </w:rPr>
      </w:pPr>
      <w:r w:rsidRPr="007E40BC">
        <w:rPr>
          <w:rFonts w:asciiTheme="minorHAnsi" w:hAnsiTheme="minorHAnsi" w:cstheme="minorHAnsi"/>
        </w:rPr>
        <w:t>Established in 1996, the Sisters of Charity Foundation of Canton is a ministry of the Sisters of Charity Health System. Based on the vision of the Sisters of Charity of St. Augustine, the Foundation is committed to addressing the needs of the poor and underserved by understanding the root causes of poverty, nurturing the growth of healthy communities, emphasizing youth and family, and measuring the outcomes of these efforts.</w:t>
      </w:r>
    </w:p>
    <w:p w14:paraId="71E50854" w14:textId="14AA4EC7" w:rsidR="00DF6B11" w:rsidRPr="007E40BC" w:rsidRDefault="00A06AFF" w:rsidP="000661CC">
      <w:pPr>
        <w:rPr>
          <w:rFonts w:asciiTheme="minorHAnsi" w:hAnsiTheme="minorHAnsi" w:cstheme="minorHAnsi"/>
          <w:b/>
        </w:rPr>
      </w:pPr>
      <w:r w:rsidRPr="007E40BC">
        <w:rPr>
          <w:rFonts w:asciiTheme="minorHAnsi" w:hAnsiTheme="minorHAnsi" w:cstheme="minorHAnsi"/>
        </w:rPr>
        <w:t xml:space="preserve">The Sisters of Charity Foundation of Canton </w:t>
      </w:r>
      <w:r w:rsidR="007E40BC" w:rsidRPr="007E40BC">
        <w:rPr>
          <w:rFonts w:asciiTheme="minorHAnsi" w:hAnsiTheme="minorHAnsi" w:cstheme="minorHAnsi"/>
        </w:rPr>
        <w:t xml:space="preserve">reviews grants on a rolling basis. </w:t>
      </w:r>
      <w:r w:rsidR="0067216D" w:rsidRPr="007E40BC">
        <w:rPr>
          <w:rFonts w:asciiTheme="minorHAnsi" w:hAnsiTheme="minorHAnsi" w:cstheme="minorHAnsi"/>
        </w:rPr>
        <w:t>I</w:t>
      </w:r>
      <w:r w:rsidR="006D3438" w:rsidRPr="007E40BC">
        <w:rPr>
          <w:rFonts w:asciiTheme="minorHAnsi" w:hAnsiTheme="minorHAnsi" w:cstheme="minorHAnsi"/>
        </w:rPr>
        <w:t>nformation on the</w:t>
      </w:r>
      <w:r w:rsidR="00E74E6C" w:rsidRPr="007E40BC">
        <w:rPr>
          <w:rFonts w:asciiTheme="minorHAnsi" w:hAnsiTheme="minorHAnsi" w:cstheme="minorHAnsi"/>
        </w:rPr>
        <w:t xml:space="preserve"> grant </w:t>
      </w:r>
      <w:r w:rsidR="006D3438" w:rsidRPr="007E40BC">
        <w:rPr>
          <w:rFonts w:asciiTheme="minorHAnsi" w:hAnsiTheme="minorHAnsi" w:cstheme="minorHAnsi"/>
        </w:rPr>
        <w:t>application process</w:t>
      </w:r>
      <w:r w:rsidR="00563751" w:rsidRPr="007E40BC">
        <w:rPr>
          <w:rFonts w:asciiTheme="minorHAnsi" w:hAnsiTheme="minorHAnsi" w:cstheme="minorHAnsi"/>
        </w:rPr>
        <w:t xml:space="preserve"> is available at</w:t>
      </w:r>
      <w:r w:rsidR="006D3438" w:rsidRPr="007E40BC">
        <w:rPr>
          <w:rFonts w:asciiTheme="minorHAnsi" w:hAnsiTheme="minorHAnsi" w:cstheme="minorHAnsi"/>
        </w:rPr>
        <w:t xml:space="preserve"> </w:t>
      </w:r>
      <w:hyperlink r:id="rId10" w:history="1">
        <w:r w:rsidR="006D3438" w:rsidRPr="007E40BC">
          <w:rPr>
            <w:rStyle w:val="Hyperlink"/>
            <w:rFonts w:asciiTheme="minorHAnsi" w:hAnsiTheme="minorHAnsi" w:cstheme="minorHAnsi"/>
            <w:b/>
            <w:color w:val="000000"/>
            <w:u w:val="none"/>
          </w:rPr>
          <w:t>www.scfcanton.org</w:t>
        </w:r>
      </w:hyperlink>
      <w:r w:rsidR="006D3438" w:rsidRPr="007E40BC">
        <w:rPr>
          <w:rFonts w:asciiTheme="minorHAnsi" w:hAnsiTheme="minorHAnsi" w:cstheme="minorHAnsi"/>
          <w:b/>
        </w:rPr>
        <w:t xml:space="preserve">  </w:t>
      </w:r>
    </w:p>
    <w:p w14:paraId="7A7D7B91" w14:textId="77777777" w:rsidR="00813F50" w:rsidRPr="007E40BC" w:rsidRDefault="00813F50" w:rsidP="000661CC">
      <w:pPr>
        <w:rPr>
          <w:rFonts w:asciiTheme="minorHAnsi" w:hAnsiTheme="minorHAnsi" w:cstheme="minorHAnsi"/>
        </w:rPr>
      </w:pPr>
    </w:p>
    <w:p w14:paraId="3AFA7006" w14:textId="77777777" w:rsidR="00843EAD" w:rsidRPr="007E40BC" w:rsidRDefault="006D3438" w:rsidP="000661CC">
      <w:pPr>
        <w:rPr>
          <w:rFonts w:asciiTheme="minorHAnsi" w:hAnsiTheme="minorHAnsi" w:cstheme="minorHAnsi"/>
          <w:b/>
        </w:rPr>
      </w:pPr>
      <w:r w:rsidRPr="007E40BC">
        <w:rPr>
          <w:rFonts w:asciiTheme="minorHAnsi" w:hAnsiTheme="minorHAnsi" w:cstheme="minorHAnsi"/>
          <w:b/>
        </w:rPr>
        <w:t>- END -</w:t>
      </w:r>
    </w:p>
    <w:sectPr w:rsidR="00843EAD" w:rsidRPr="007E40BC" w:rsidSect="00664BAD">
      <w:footerReference w:type="default" r:id="rId11"/>
      <w:pgSz w:w="12240" w:h="15840"/>
      <w:pgMar w:top="432" w:right="1152"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42A3B" w14:textId="77777777" w:rsidR="00671BA2" w:rsidRDefault="00671BA2">
      <w:r>
        <w:separator/>
      </w:r>
    </w:p>
  </w:endnote>
  <w:endnote w:type="continuationSeparator" w:id="0">
    <w:p w14:paraId="22FB859B" w14:textId="77777777" w:rsidR="00671BA2" w:rsidRDefault="0067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5284237"/>
      <w:docPartObj>
        <w:docPartGallery w:val="Page Numbers (Bottom of Page)"/>
        <w:docPartUnique/>
      </w:docPartObj>
    </w:sdtPr>
    <w:sdtEndPr>
      <w:rPr>
        <w:rFonts w:asciiTheme="minorHAnsi" w:hAnsiTheme="minorHAnsi" w:cstheme="minorHAnsi"/>
        <w:noProof/>
        <w:sz w:val="20"/>
      </w:rPr>
    </w:sdtEndPr>
    <w:sdtContent>
      <w:p w14:paraId="40283A2B" w14:textId="696BB4A0" w:rsidR="00472A43" w:rsidRPr="00472A43" w:rsidRDefault="00472A43" w:rsidP="0098199B">
        <w:pPr>
          <w:pStyle w:val="Footer"/>
          <w:tabs>
            <w:tab w:val="clear" w:pos="8640"/>
          </w:tabs>
          <w:ind w:right="-180"/>
          <w:rPr>
            <w:rFonts w:asciiTheme="minorHAnsi" w:hAnsiTheme="minorHAnsi" w:cstheme="minorHAnsi"/>
            <w:sz w:val="20"/>
          </w:rPr>
        </w:pPr>
        <w:r w:rsidRPr="00472A43">
          <w:rPr>
            <w:rFonts w:asciiTheme="minorHAnsi" w:hAnsiTheme="minorHAnsi" w:cstheme="minorHAnsi"/>
            <w:sz w:val="20"/>
          </w:rPr>
          <w:t xml:space="preserve">Page | </w:t>
        </w:r>
        <w:r w:rsidRPr="00472A43">
          <w:rPr>
            <w:rFonts w:asciiTheme="minorHAnsi" w:hAnsiTheme="minorHAnsi" w:cstheme="minorHAnsi"/>
            <w:sz w:val="20"/>
          </w:rPr>
          <w:fldChar w:fldCharType="begin"/>
        </w:r>
        <w:r w:rsidRPr="00472A43">
          <w:rPr>
            <w:rFonts w:asciiTheme="minorHAnsi" w:hAnsiTheme="minorHAnsi" w:cstheme="minorHAnsi"/>
            <w:sz w:val="20"/>
          </w:rPr>
          <w:instrText xml:space="preserve"> PAGE   \* MERGEFORMAT </w:instrText>
        </w:r>
        <w:r w:rsidRPr="00472A43">
          <w:rPr>
            <w:rFonts w:asciiTheme="minorHAnsi" w:hAnsiTheme="minorHAnsi" w:cstheme="minorHAnsi"/>
            <w:sz w:val="20"/>
          </w:rPr>
          <w:fldChar w:fldCharType="separate"/>
        </w:r>
        <w:r w:rsidRPr="00472A43">
          <w:rPr>
            <w:rFonts w:asciiTheme="minorHAnsi" w:hAnsiTheme="minorHAnsi" w:cstheme="minorHAnsi"/>
            <w:noProof/>
            <w:sz w:val="20"/>
          </w:rPr>
          <w:t>2</w:t>
        </w:r>
        <w:r w:rsidRPr="00472A43">
          <w:rPr>
            <w:rFonts w:asciiTheme="minorHAnsi" w:hAnsiTheme="minorHAnsi" w:cstheme="minorHAnsi"/>
            <w:noProof/>
            <w:sz w:val="20"/>
          </w:rPr>
          <w:fldChar w:fldCharType="end"/>
        </w:r>
        <w:r w:rsidR="0098199B">
          <w:rPr>
            <w:rFonts w:asciiTheme="minorHAnsi" w:hAnsiTheme="minorHAnsi" w:cstheme="minorHAnsi"/>
            <w:noProof/>
            <w:sz w:val="20"/>
          </w:rPr>
          <w:t xml:space="preserve">                                                                                                                        Sisters of Charity Foundation of Canton</w:t>
        </w:r>
      </w:p>
    </w:sdtContent>
  </w:sdt>
  <w:p w14:paraId="7E799C96" w14:textId="77777777" w:rsidR="00472A43" w:rsidRDefault="00472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2ADD6" w14:textId="77777777" w:rsidR="00671BA2" w:rsidRDefault="00671BA2">
      <w:r>
        <w:separator/>
      </w:r>
    </w:p>
  </w:footnote>
  <w:footnote w:type="continuationSeparator" w:id="0">
    <w:p w14:paraId="602A22CC" w14:textId="77777777" w:rsidR="00671BA2" w:rsidRDefault="00671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B1C4C"/>
    <w:multiLevelType w:val="multilevel"/>
    <w:tmpl w:val="B37C45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CC3545"/>
    <w:multiLevelType w:val="hybridMultilevel"/>
    <w:tmpl w:val="B6F42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A710A"/>
    <w:multiLevelType w:val="hybridMultilevel"/>
    <w:tmpl w:val="B032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20FA3"/>
    <w:multiLevelType w:val="multilevel"/>
    <w:tmpl w:val="5EAAFA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9B3C97"/>
    <w:multiLevelType w:val="hybridMultilevel"/>
    <w:tmpl w:val="C3A2A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40FF9"/>
    <w:multiLevelType w:val="hybridMultilevel"/>
    <w:tmpl w:val="5F5251E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7A1A3C"/>
    <w:multiLevelType w:val="hybridMultilevel"/>
    <w:tmpl w:val="5E90410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AE7FE9"/>
    <w:multiLevelType w:val="hybridMultilevel"/>
    <w:tmpl w:val="D9AC1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03335F"/>
    <w:multiLevelType w:val="multilevel"/>
    <w:tmpl w:val="B37C45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466238"/>
    <w:multiLevelType w:val="multilevel"/>
    <w:tmpl w:val="B37C45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7D7B94"/>
    <w:multiLevelType w:val="hybridMultilevel"/>
    <w:tmpl w:val="5EAAF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FA4038"/>
    <w:multiLevelType w:val="multilevel"/>
    <w:tmpl w:val="B37C45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8136A1"/>
    <w:multiLevelType w:val="hybridMultilevel"/>
    <w:tmpl w:val="0BA87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AB0B5C"/>
    <w:multiLevelType w:val="hybridMultilevel"/>
    <w:tmpl w:val="064030D2"/>
    <w:lvl w:ilvl="0" w:tplc="B25E4E2A">
      <w:start w:val="1"/>
      <w:numFmt w:val="bullet"/>
      <w:lvlText w:val=""/>
      <w:lvlJc w:val="left"/>
      <w:pPr>
        <w:tabs>
          <w:tab w:val="num" w:pos="1800"/>
        </w:tabs>
        <w:ind w:left="1800" w:hanging="360"/>
      </w:pPr>
      <w:rPr>
        <w:rFonts w:ascii="Symbol" w:hAnsi="Symbol" w:hint="default"/>
        <w:sz w:val="28"/>
        <w:szCs w:val="2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D2A517A"/>
    <w:multiLevelType w:val="hybridMultilevel"/>
    <w:tmpl w:val="01CEA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A63460"/>
    <w:multiLevelType w:val="hybridMultilevel"/>
    <w:tmpl w:val="ED3EF310"/>
    <w:lvl w:ilvl="0" w:tplc="670A7FF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AD7DA0"/>
    <w:multiLevelType w:val="hybridMultilevel"/>
    <w:tmpl w:val="4590F752"/>
    <w:lvl w:ilvl="0" w:tplc="0A2454B0">
      <w:start w:val="400"/>
      <w:numFmt w:val="bullet"/>
      <w:lvlText w:val="-"/>
      <w:lvlJc w:val="left"/>
      <w:pPr>
        <w:tabs>
          <w:tab w:val="num" w:pos="360"/>
        </w:tabs>
        <w:ind w:left="360" w:hanging="360"/>
      </w:pPr>
      <w:rPr>
        <w:rFonts w:ascii="Calibri" w:eastAsia="Times New Roman"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2E6AFA"/>
    <w:multiLevelType w:val="multilevel"/>
    <w:tmpl w:val="B37C45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844339"/>
    <w:multiLevelType w:val="hybridMultilevel"/>
    <w:tmpl w:val="3E386EE6"/>
    <w:lvl w:ilvl="0" w:tplc="0CD8F48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562161"/>
    <w:multiLevelType w:val="hybridMultilevel"/>
    <w:tmpl w:val="5CC6B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9B7471"/>
    <w:multiLevelType w:val="hybridMultilevel"/>
    <w:tmpl w:val="B37C4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B91C61"/>
    <w:multiLevelType w:val="hybridMultilevel"/>
    <w:tmpl w:val="E93C2A2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6"/>
  </w:num>
  <w:num w:numId="3">
    <w:abstractNumId w:val="13"/>
  </w:num>
  <w:num w:numId="4">
    <w:abstractNumId w:val="5"/>
  </w:num>
  <w:num w:numId="5">
    <w:abstractNumId w:val="20"/>
  </w:num>
  <w:num w:numId="6">
    <w:abstractNumId w:val="9"/>
  </w:num>
  <w:num w:numId="7">
    <w:abstractNumId w:val="12"/>
  </w:num>
  <w:num w:numId="8">
    <w:abstractNumId w:val="8"/>
  </w:num>
  <w:num w:numId="9">
    <w:abstractNumId w:val="1"/>
  </w:num>
  <w:num w:numId="10">
    <w:abstractNumId w:val="0"/>
  </w:num>
  <w:num w:numId="11">
    <w:abstractNumId w:val="7"/>
  </w:num>
  <w:num w:numId="12">
    <w:abstractNumId w:val="11"/>
  </w:num>
  <w:num w:numId="13">
    <w:abstractNumId w:val="14"/>
  </w:num>
  <w:num w:numId="14">
    <w:abstractNumId w:val="17"/>
  </w:num>
  <w:num w:numId="15">
    <w:abstractNumId w:val="10"/>
  </w:num>
  <w:num w:numId="16">
    <w:abstractNumId w:val="3"/>
  </w:num>
  <w:num w:numId="17">
    <w:abstractNumId w:val="4"/>
  </w:num>
  <w:num w:numId="18">
    <w:abstractNumId w:val="16"/>
  </w:num>
  <w:num w:numId="19">
    <w:abstractNumId w:val="15"/>
  </w:num>
  <w:num w:numId="20">
    <w:abstractNumId w:val="18"/>
  </w:num>
  <w:num w:numId="21">
    <w:abstractNumId w:val="1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o:colormru v:ext="edit" colors="#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53"/>
    <w:rsid w:val="0000188B"/>
    <w:rsid w:val="00001DCB"/>
    <w:rsid w:val="00007F94"/>
    <w:rsid w:val="00011F67"/>
    <w:rsid w:val="000137A9"/>
    <w:rsid w:val="0001503C"/>
    <w:rsid w:val="0001761F"/>
    <w:rsid w:val="00017636"/>
    <w:rsid w:val="0001771D"/>
    <w:rsid w:val="000205C5"/>
    <w:rsid w:val="0002149A"/>
    <w:rsid w:val="000231E0"/>
    <w:rsid w:val="00024FB1"/>
    <w:rsid w:val="0002618E"/>
    <w:rsid w:val="00027BCF"/>
    <w:rsid w:val="000354A5"/>
    <w:rsid w:val="00037C6C"/>
    <w:rsid w:val="0004359D"/>
    <w:rsid w:val="0005339D"/>
    <w:rsid w:val="00054ED7"/>
    <w:rsid w:val="00054FF1"/>
    <w:rsid w:val="000556E4"/>
    <w:rsid w:val="00056B4A"/>
    <w:rsid w:val="000570CE"/>
    <w:rsid w:val="000605E1"/>
    <w:rsid w:val="000610F4"/>
    <w:rsid w:val="0006184E"/>
    <w:rsid w:val="00064A76"/>
    <w:rsid w:val="000661CC"/>
    <w:rsid w:val="00067A8B"/>
    <w:rsid w:val="00075478"/>
    <w:rsid w:val="0008179A"/>
    <w:rsid w:val="00084769"/>
    <w:rsid w:val="000856FE"/>
    <w:rsid w:val="00085D7C"/>
    <w:rsid w:val="000870CB"/>
    <w:rsid w:val="0009091C"/>
    <w:rsid w:val="00094F70"/>
    <w:rsid w:val="000A4880"/>
    <w:rsid w:val="000A5DE6"/>
    <w:rsid w:val="000B0CBE"/>
    <w:rsid w:val="000B7DE1"/>
    <w:rsid w:val="000C13A2"/>
    <w:rsid w:val="000C2981"/>
    <w:rsid w:val="000C38AB"/>
    <w:rsid w:val="000D0B7D"/>
    <w:rsid w:val="000D388D"/>
    <w:rsid w:val="000D7A13"/>
    <w:rsid w:val="000E1301"/>
    <w:rsid w:val="000E1D63"/>
    <w:rsid w:val="000E653C"/>
    <w:rsid w:val="000F033B"/>
    <w:rsid w:val="000F0442"/>
    <w:rsid w:val="00101C1E"/>
    <w:rsid w:val="00103902"/>
    <w:rsid w:val="00103F0A"/>
    <w:rsid w:val="001047D8"/>
    <w:rsid w:val="00105955"/>
    <w:rsid w:val="0010597D"/>
    <w:rsid w:val="00106516"/>
    <w:rsid w:val="0011019F"/>
    <w:rsid w:val="00112AC3"/>
    <w:rsid w:val="00112E0D"/>
    <w:rsid w:val="001161EB"/>
    <w:rsid w:val="001240E8"/>
    <w:rsid w:val="00125487"/>
    <w:rsid w:val="00125F51"/>
    <w:rsid w:val="00133C9B"/>
    <w:rsid w:val="0013406F"/>
    <w:rsid w:val="001408C9"/>
    <w:rsid w:val="0014155D"/>
    <w:rsid w:val="00145A75"/>
    <w:rsid w:val="001503E3"/>
    <w:rsid w:val="0015786D"/>
    <w:rsid w:val="00157ED6"/>
    <w:rsid w:val="00160137"/>
    <w:rsid w:val="00165CE7"/>
    <w:rsid w:val="0017575A"/>
    <w:rsid w:val="00177536"/>
    <w:rsid w:val="00177AA6"/>
    <w:rsid w:val="001812F2"/>
    <w:rsid w:val="00184C9B"/>
    <w:rsid w:val="00186603"/>
    <w:rsid w:val="00191D60"/>
    <w:rsid w:val="00192DEA"/>
    <w:rsid w:val="00196470"/>
    <w:rsid w:val="001A12F5"/>
    <w:rsid w:val="001A771A"/>
    <w:rsid w:val="001B77F4"/>
    <w:rsid w:val="001C1292"/>
    <w:rsid w:val="001D32D0"/>
    <w:rsid w:val="001D6E75"/>
    <w:rsid w:val="001E53E3"/>
    <w:rsid w:val="001F1715"/>
    <w:rsid w:val="001F491C"/>
    <w:rsid w:val="001F6059"/>
    <w:rsid w:val="00200669"/>
    <w:rsid w:val="002044CD"/>
    <w:rsid w:val="002050B4"/>
    <w:rsid w:val="002067AA"/>
    <w:rsid w:val="00207AD2"/>
    <w:rsid w:val="00211520"/>
    <w:rsid w:val="00217B81"/>
    <w:rsid w:val="00220F5C"/>
    <w:rsid w:val="00224392"/>
    <w:rsid w:val="00226530"/>
    <w:rsid w:val="002311D9"/>
    <w:rsid w:val="002321F4"/>
    <w:rsid w:val="00233E91"/>
    <w:rsid w:val="00236942"/>
    <w:rsid w:val="00237DEA"/>
    <w:rsid w:val="002406E3"/>
    <w:rsid w:val="0024165A"/>
    <w:rsid w:val="002421BA"/>
    <w:rsid w:val="00244973"/>
    <w:rsid w:val="00245330"/>
    <w:rsid w:val="00246D72"/>
    <w:rsid w:val="00247351"/>
    <w:rsid w:val="00247CF1"/>
    <w:rsid w:val="002560EC"/>
    <w:rsid w:val="0026274F"/>
    <w:rsid w:val="002637BC"/>
    <w:rsid w:val="00270808"/>
    <w:rsid w:val="00271300"/>
    <w:rsid w:val="002722FD"/>
    <w:rsid w:val="00273066"/>
    <w:rsid w:val="002762DD"/>
    <w:rsid w:val="00282F11"/>
    <w:rsid w:val="00284A5D"/>
    <w:rsid w:val="00286CD2"/>
    <w:rsid w:val="0028743E"/>
    <w:rsid w:val="002A1DFD"/>
    <w:rsid w:val="002A6080"/>
    <w:rsid w:val="002B030A"/>
    <w:rsid w:val="002B2091"/>
    <w:rsid w:val="002B450E"/>
    <w:rsid w:val="002B5836"/>
    <w:rsid w:val="002C0A19"/>
    <w:rsid w:val="002C0C6E"/>
    <w:rsid w:val="002C614A"/>
    <w:rsid w:val="002D171B"/>
    <w:rsid w:val="002D4BA8"/>
    <w:rsid w:val="002E2FF4"/>
    <w:rsid w:val="002E59FE"/>
    <w:rsid w:val="002F5134"/>
    <w:rsid w:val="002F75ED"/>
    <w:rsid w:val="0030273D"/>
    <w:rsid w:val="00304142"/>
    <w:rsid w:val="0030617E"/>
    <w:rsid w:val="003078D0"/>
    <w:rsid w:val="00310CD1"/>
    <w:rsid w:val="00316279"/>
    <w:rsid w:val="00320337"/>
    <w:rsid w:val="003203F6"/>
    <w:rsid w:val="00320DE3"/>
    <w:rsid w:val="003213D5"/>
    <w:rsid w:val="0033014D"/>
    <w:rsid w:val="00330E59"/>
    <w:rsid w:val="003321FF"/>
    <w:rsid w:val="00336FF6"/>
    <w:rsid w:val="00341D4C"/>
    <w:rsid w:val="00343C51"/>
    <w:rsid w:val="00344426"/>
    <w:rsid w:val="00351377"/>
    <w:rsid w:val="003514FF"/>
    <w:rsid w:val="0036053F"/>
    <w:rsid w:val="00363871"/>
    <w:rsid w:val="003712E7"/>
    <w:rsid w:val="00375289"/>
    <w:rsid w:val="0037536A"/>
    <w:rsid w:val="00381C38"/>
    <w:rsid w:val="003840DB"/>
    <w:rsid w:val="003869B6"/>
    <w:rsid w:val="00390BBA"/>
    <w:rsid w:val="00392FDF"/>
    <w:rsid w:val="0039400B"/>
    <w:rsid w:val="00396AB2"/>
    <w:rsid w:val="00396B64"/>
    <w:rsid w:val="003A0427"/>
    <w:rsid w:val="003A2A2C"/>
    <w:rsid w:val="003A4B2E"/>
    <w:rsid w:val="003B4367"/>
    <w:rsid w:val="003B44EA"/>
    <w:rsid w:val="003B4BA9"/>
    <w:rsid w:val="003B5BF1"/>
    <w:rsid w:val="003C00F4"/>
    <w:rsid w:val="003C6914"/>
    <w:rsid w:val="003D2FA4"/>
    <w:rsid w:val="003D405A"/>
    <w:rsid w:val="003F2E65"/>
    <w:rsid w:val="003F4EFF"/>
    <w:rsid w:val="003F5EBF"/>
    <w:rsid w:val="003F7A7F"/>
    <w:rsid w:val="00400A34"/>
    <w:rsid w:val="00403200"/>
    <w:rsid w:val="00412980"/>
    <w:rsid w:val="00415727"/>
    <w:rsid w:val="00417950"/>
    <w:rsid w:val="00421C47"/>
    <w:rsid w:val="00427A0D"/>
    <w:rsid w:val="004323DD"/>
    <w:rsid w:val="00441320"/>
    <w:rsid w:val="004443EA"/>
    <w:rsid w:val="00446BB8"/>
    <w:rsid w:val="00447FAF"/>
    <w:rsid w:val="00456D28"/>
    <w:rsid w:val="00460684"/>
    <w:rsid w:val="004608E3"/>
    <w:rsid w:val="00462DE8"/>
    <w:rsid w:val="00462DF7"/>
    <w:rsid w:val="00466599"/>
    <w:rsid w:val="00472A43"/>
    <w:rsid w:val="00480295"/>
    <w:rsid w:val="004817EC"/>
    <w:rsid w:val="00485525"/>
    <w:rsid w:val="004859EC"/>
    <w:rsid w:val="0049004D"/>
    <w:rsid w:val="004A2D72"/>
    <w:rsid w:val="004A43F5"/>
    <w:rsid w:val="004A5DB9"/>
    <w:rsid w:val="004B0743"/>
    <w:rsid w:val="004B0796"/>
    <w:rsid w:val="004B3F51"/>
    <w:rsid w:val="004B5791"/>
    <w:rsid w:val="004C73CC"/>
    <w:rsid w:val="004D0512"/>
    <w:rsid w:val="004D23FE"/>
    <w:rsid w:val="004D2DAD"/>
    <w:rsid w:val="004D467D"/>
    <w:rsid w:val="004D4EC4"/>
    <w:rsid w:val="004D52BC"/>
    <w:rsid w:val="004E3003"/>
    <w:rsid w:val="004E6E56"/>
    <w:rsid w:val="004F5B4D"/>
    <w:rsid w:val="004F5E78"/>
    <w:rsid w:val="0050309D"/>
    <w:rsid w:val="005116FE"/>
    <w:rsid w:val="00517A8B"/>
    <w:rsid w:val="00521AB3"/>
    <w:rsid w:val="00522D03"/>
    <w:rsid w:val="00524C26"/>
    <w:rsid w:val="005272AB"/>
    <w:rsid w:val="005335C0"/>
    <w:rsid w:val="0053491E"/>
    <w:rsid w:val="00537709"/>
    <w:rsid w:val="0054044A"/>
    <w:rsid w:val="00554E7A"/>
    <w:rsid w:val="00560E91"/>
    <w:rsid w:val="00563311"/>
    <w:rsid w:val="00563751"/>
    <w:rsid w:val="00565F78"/>
    <w:rsid w:val="005674AD"/>
    <w:rsid w:val="00567716"/>
    <w:rsid w:val="0057092E"/>
    <w:rsid w:val="00575474"/>
    <w:rsid w:val="00580C4B"/>
    <w:rsid w:val="00584341"/>
    <w:rsid w:val="00584677"/>
    <w:rsid w:val="00592300"/>
    <w:rsid w:val="00593430"/>
    <w:rsid w:val="00595153"/>
    <w:rsid w:val="00596955"/>
    <w:rsid w:val="005A1B7C"/>
    <w:rsid w:val="005A4EC8"/>
    <w:rsid w:val="005B1DD9"/>
    <w:rsid w:val="005B4521"/>
    <w:rsid w:val="005B4B7B"/>
    <w:rsid w:val="005B5953"/>
    <w:rsid w:val="005B63D2"/>
    <w:rsid w:val="005C268E"/>
    <w:rsid w:val="005C7992"/>
    <w:rsid w:val="005E0DAD"/>
    <w:rsid w:val="005E279F"/>
    <w:rsid w:val="005E3786"/>
    <w:rsid w:val="005E39CC"/>
    <w:rsid w:val="005E4E73"/>
    <w:rsid w:val="005E6CCF"/>
    <w:rsid w:val="005F068B"/>
    <w:rsid w:val="005F1602"/>
    <w:rsid w:val="005F1B1B"/>
    <w:rsid w:val="005F7006"/>
    <w:rsid w:val="005F7D9A"/>
    <w:rsid w:val="00604F4D"/>
    <w:rsid w:val="00605A8E"/>
    <w:rsid w:val="00610208"/>
    <w:rsid w:val="00617ADE"/>
    <w:rsid w:val="00622931"/>
    <w:rsid w:val="0062401B"/>
    <w:rsid w:val="0063304D"/>
    <w:rsid w:val="00633E1A"/>
    <w:rsid w:val="00641563"/>
    <w:rsid w:val="00641FFD"/>
    <w:rsid w:val="00647F55"/>
    <w:rsid w:val="00660DD4"/>
    <w:rsid w:val="00662310"/>
    <w:rsid w:val="00664BAD"/>
    <w:rsid w:val="00671BA2"/>
    <w:rsid w:val="0067216D"/>
    <w:rsid w:val="00675326"/>
    <w:rsid w:val="006771D0"/>
    <w:rsid w:val="00677917"/>
    <w:rsid w:val="00680FB1"/>
    <w:rsid w:val="00683060"/>
    <w:rsid w:val="00685F6B"/>
    <w:rsid w:val="00696B96"/>
    <w:rsid w:val="006A1499"/>
    <w:rsid w:val="006A1E17"/>
    <w:rsid w:val="006B25DF"/>
    <w:rsid w:val="006B2C93"/>
    <w:rsid w:val="006B309A"/>
    <w:rsid w:val="006B7E52"/>
    <w:rsid w:val="006C0FB0"/>
    <w:rsid w:val="006C7183"/>
    <w:rsid w:val="006C7472"/>
    <w:rsid w:val="006C7FB6"/>
    <w:rsid w:val="006D3438"/>
    <w:rsid w:val="006D4BA1"/>
    <w:rsid w:val="006E09E9"/>
    <w:rsid w:val="006E56C4"/>
    <w:rsid w:val="006E6518"/>
    <w:rsid w:val="00705FEB"/>
    <w:rsid w:val="00707A44"/>
    <w:rsid w:val="00720FF3"/>
    <w:rsid w:val="0072459C"/>
    <w:rsid w:val="00727984"/>
    <w:rsid w:val="007359C3"/>
    <w:rsid w:val="00736ED9"/>
    <w:rsid w:val="0074280A"/>
    <w:rsid w:val="00754639"/>
    <w:rsid w:val="00756FB5"/>
    <w:rsid w:val="007625B3"/>
    <w:rsid w:val="00762C12"/>
    <w:rsid w:val="00772430"/>
    <w:rsid w:val="00774863"/>
    <w:rsid w:val="0077696A"/>
    <w:rsid w:val="0077737C"/>
    <w:rsid w:val="007837EB"/>
    <w:rsid w:val="00784261"/>
    <w:rsid w:val="007850E9"/>
    <w:rsid w:val="0079353A"/>
    <w:rsid w:val="00793AD1"/>
    <w:rsid w:val="00793E19"/>
    <w:rsid w:val="00794BCB"/>
    <w:rsid w:val="00796171"/>
    <w:rsid w:val="00797D25"/>
    <w:rsid w:val="007A1F83"/>
    <w:rsid w:val="007A72FD"/>
    <w:rsid w:val="007B642D"/>
    <w:rsid w:val="007B64B3"/>
    <w:rsid w:val="007B6C87"/>
    <w:rsid w:val="007C5975"/>
    <w:rsid w:val="007C5AD0"/>
    <w:rsid w:val="007D5171"/>
    <w:rsid w:val="007D64B2"/>
    <w:rsid w:val="007E1BE9"/>
    <w:rsid w:val="007E2253"/>
    <w:rsid w:val="007E40BC"/>
    <w:rsid w:val="007E59C6"/>
    <w:rsid w:val="007E658D"/>
    <w:rsid w:val="007F04BA"/>
    <w:rsid w:val="007F19D2"/>
    <w:rsid w:val="007F1DF8"/>
    <w:rsid w:val="007F1EFE"/>
    <w:rsid w:val="007F3C40"/>
    <w:rsid w:val="007F46F2"/>
    <w:rsid w:val="007F6176"/>
    <w:rsid w:val="008113B7"/>
    <w:rsid w:val="00811E76"/>
    <w:rsid w:val="00813F50"/>
    <w:rsid w:val="0081528A"/>
    <w:rsid w:val="00820209"/>
    <w:rsid w:val="008232E8"/>
    <w:rsid w:val="008240F6"/>
    <w:rsid w:val="008253C9"/>
    <w:rsid w:val="008262B6"/>
    <w:rsid w:val="008271A2"/>
    <w:rsid w:val="008271DB"/>
    <w:rsid w:val="0082733F"/>
    <w:rsid w:val="00827412"/>
    <w:rsid w:val="00832367"/>
    <w:rsid w:val="00833842"/>
    <w:rsid w:val="00840593"/>
    <w:rsid w:val="00842389"/>
    <w:rsid w:val="00842B74"/>
    <w:rsid w:val="00843EAD"/>
    <w:rsid w:val="00844539"/>
    <w:rsid w:val="008450BE"/>
    <w:rsid w:val="00851089"/>
    <w:rsid w:val="00852E7A"/>
    <w:rsid w:val="00853A6F"/>
    <w:rsid w:val="00857076"/>
    <w:rsid w:val="00862F5B"/>
    <w:rsid w:val="00866DEE"/>
    <w:rsid w:val="00866E56"/>
    <w:rsid w:val="00871DCF"/>
    <w:rsid w:val="008742B7"/>
    <w:rsid w:val="008829B7"/>
    <w:rsid w:val="0088465B"/>
    <w:rsid w:val="008850B0"/>
    <w:rsid w:val="008870BB"/>
    <w:rsid w:val="00895A97"/>
    <w:rsid w:val="008A1708"/>
    <w:rsid w:val="008A26DF"/>
    <w:rsid w:val="008A2B2A"/>
    <w:rsid w:val="008A7902"/>
    <w:rsid w:val="008B0EDD"/>
    <w:rsid w:val="008B29D7"/>
    <w:rsid w:val="008B50E4"/>
    <w:rsid w:val="008B743C"/>
    <w:rsid w:val="008C3C79"/>
    <w:rsid w:val="008C4A0D"/>
    <w:rsid w:val="008C5D34"/>
    <w:rsid w:val="008D01CB"/>
    <w:rsid w:val="008D1BF1"/>
    <w:rsid w:val="008D1D19"/>
    <w:rsid w:val="008D4374"/>
    <w:rsid w:val="008D6CC5"/>
    <w:rsid w:val="008D7C1C"/>
    <w:rsid w:val="008E5D43"/>
    <w:rsid w:val="008F0A73"/>
    <w:rsid w:val="008F728F"/>
    <w:rsid w:val="008F75F4"/>
    <w:rsid w:val="008F7F34"/>
    <w:rsid w:val="0090282F"/>
    <w:rsid w:val="00904167"/>
    <w:rsid w:val="0090652C"/>
    <w:rsid w:val="0091325C"/>
    <w:rsid w:val="00914496"/>
    <w:rsid w:val="00916740"/>
    <w:rsid w:val="00920CE7"/>
    <w:rsid w:val="00922963"/>
    <w:rsid w:val="00923CF1"/>
    <w:rsid w:val="00924DF3"/>
    <w:rsid w:val="00930274"/>
    <w:rsid w:val="00931F89"/>
    <w:rsid w:val="0093678D"/>
    <w:rsid w:val="00937175"/>
    <w:rsid w:val="009407AC"/>
    <w:rsid w:val="00944C53"/>
    <w:rsid w:val="0095511A"/>
    <w:rsid w:val="0095567C"/>
    <w:rsid w:val="009602CB"/>
    <w:rsid w:val="00965F44"/>
    <w:rsid w:val="00970A4E"/>
    <w:rsid w:val="00970DB7"/>
    <w:rsid w:val="00972063"/>
    <w:rsid w:val="00972B2C"/>
    <w:rsid w:val="0098199B"/>
    <w:rsid w:val="00981FCB"/>
    <w:rsid w:val="00983CBA"/>
    <w:rsid w:val="0099331B"/>
    <w:rsid w:val="00997901"/>
    <w:rsid w:val="00997D7C"/>
    <w:rsid w:val="009A1DEB"/>
    <w:rsid w:val="009A3396"/>
    <w:rsid w:val="009A6A1F"/>
    <w:rsid w:val="009A6F47"/>
    <w:rsid w:val="009A79AA"/>
    <w:rsid w:val="009B0F7F"/>
    <w:rsid w:val="009B15A5"/>
    <w:rsid w:val="009B1FBD"/>
    <w:rsid w:val="009B2A27"/>
    <w:rsid w:val="009B4770"/>
    <w:rsid w:val="009B5CFE"/>
    <w:rsid w:val="009B6359"/>
    <w:rsid w:val="009C52E5"/>
    <w:rsid w:val="009C5E5D"/>
    <w:rsid w:val="009C762E"/>
    <w:rsid w:val="009C7BDB"/>
    <w:rsid w:val="009D0371"/>
    <w:rsid w:val="009D2649"/>
    <w:rsid w:val="009D30E0"/>
    <w:rsid w:val="009D7D68"/>
    <w:rsid w:val="009E1DC5"/>
    <w:rsid w:val="009E3AE1"/>
    <w:rsid w:val="009E6150"/>
    <w:rsid w:val="009F1279"/>
    <w:rsid w:val="009F1E84"/>
    <w:rsid w:val="009F5C5C"/>
    <w:rsid w:val="009F7892"/>
    <w:rsid w:val="00A01C8C"/>
    <w:rsid w:val="00A01E0E"/>
    <w:rsid w:val="00A06AFF"/>
    <w:rsid w:val="00A1025C"/>
    <w:rsid w:val="00A1561B"/>
    <w:rsid w:val="00A21631"/>
    <w:rsid w:val="00A23511"/>
    <w:rsid w:val="00A25EFC"/>
    <w:rsid w:val="00A2742F"/>
    <w:rsid w:val="00A30428"/>
    <w:rsid w:val="00A42F99"/>
    <w:rsid w:val="00A43CE7"/>
    <w:rsid w:val="00A44BAB"/>
    <w:rsid w:val="00A451AF"/>
    <w:rsid w:val="00A53442"/>
    <w:rsid w:val="00A56FE8"/>
    <w:rsid w:val="00A60D1A"/>
    <w:rsid w:val="00A61B2F"/>
    <w:rsid w:val="00A624FE"/>
    <w:rsid w:val="00A6467A"/>
    <w:rsid w:val="00A65A98"/>
    <w:rsid w:val="00A71236"/>
    <w:rsid w:val="00A76143"/>
    <w:rsid w:val="00A818A2"/>
    <w:rsid w:val="00A96366"/>
    <w:rsid w:val="00A96570"/>
    <w:rsid w:val="00A97861"/>
    <w:rsid w:val="00A97C1B"/>
    <w:rsid w:val="00AA026E"/>
    <w:rsid w:val="00AA27BF"/>
    <w:rsid w:val="00AA472A"/>
    <w:rsid w:val="00AA4F06"/>
    <w:rsid w:val="00AA63D0"/>
    <w:rsid w:val="00AB3BD7"/>
    <w:rsid w:val="00AC19ED"/>
    <w:rsid w:val="00AC2380"/>
    <w:rsid w:val="00AC2BD4"/>
    <w:rsid w:val="00AC3236"/>
    <w:rsid w:val="00AE0EC2"/>
    <w:rsid w:val="00AE23C8"/>
    <w:rsid w:val="00AF0ABF"/>
    <w:rsid w:val="00AF1E4C"/>
    <w:rsid w:val="00AF40C1"/>
    <w:rsid w:val="00AF5C6C"/>
    <w:rsid w:val="00B00511"/>
    <w:rsid w:val="00B1100D"/>
    <w:rsid w:val="00B120A2"/>
    <w:rsid w:val="00B12F8C"/>
    <w:rsid w:val="00B21B2B"/>
    <w:rsid w:val="00B242C0"/>
    <w:rsid w:val="00B321A0"/>
    <w:rsid w:val="00B33BF2"/>
    <w:rsid w:val="00B3427D"/>
    <w:rsid w:val="00B352E8"/>
    <w:rsid w:val="00B35449"/>
    <w:rsid w:val="00B36218"/>
    <w:rsid w:val="00B46697"/>
    <w:rsid w:val="00B473A3"/>
    <w:rsid w:val="00B5368D"/>
    <w:rsid w:val="00B60877"/>
    <w:rsid w:val="00B61050"/>
    <w:rsid w:val="00B62677"/>
    <w:rsid w:val="00B6777C"/>
    <w:rsid w:val="00B67A66"/>
    <w:rsid w:val="00B67E61"/>
    <w:rsid w:val="00B70D4F"/>
    <w:rsid w:val="00B73358"/>
    <w:rsid w:val="00B76207"/>
    <w:rsid w:val="00B82677"/>
    <w:rsid w:val="00B8395F"/>
    <w:rsid w:val="00B90A7F"/>
    <w:rsid w:val="00B91C62"/>
    <w:rsid w:val="00B9226E"/>
    <w:rsid w:val="00BA2013"/>
    <w:rsid w:val="00BA2621"/>
    <w:rsid w:val="00BA41D2"/>
    <w:rsid w:val="00BA5309"/>
    <w:rsid w:val="00BA660C"/>
    <w:rsid w:val="00BB0EE4"/>
    <w:rsid w:val="00BB129E"/>
    <w:rsid w:val="00BB1810"/>
    <w:rsid w:val="00BB2DDF"/>
    <w:rsid w:val="00BC2899"/>
    <w:rsid w:val="00BC77C7"/>
    <w:rsid w:val="00BC7BBF"/>
    <w:rsid w:val="00BD3DF4"/>
    <w:rsid w:val="00BD4077"/>
    <w:rsid w:val="00BD43EF"/>
    <w:rsid w:val="00BD7CB1"/>
    <w:rsid w:val="00BE6BFC"/>
    <w:rsid w:val="00BF6147"/>
    <w:rsid w:val="00BF713A"/>
    <w:rsid w:val="00C0427E"/>
    <w:rsid w:val="00C21715"/>
    <w:rsid w:val="00C30133"/>
    <w:rsid w:val="00C33FCD"/>
    <w:rsid w:val="00C37B47"/>
    <w:rsid w:val="00C46309"/>
    <w:rsid w:val="00C46A39"/>
    <w:rsid w:val="00C5274A"/>
    <w:rsid w:val="00C563AC"/>
    <w:rsid w:val="00C57CB1"/>
    <w:rsid w:val="00C61232"/>
    <w:rsid w:val="00C6256D"/>
    <w:rsid w:val="00C6310C"/>
    <w:rsid w:val="00C6389B"/>
    <w:rsid w:val="00C63E03"/>
    <w:rsid w:val="00C64375"/>
    <w:rsid w:val="00C64B9F"/>
    <w:rsid w:val="00C66813"/>
    <w:rsid w:val="00C7680D"/>
    <w:rsid w:val="00C90ADF"/>
    <w:rsid w:val="00C91587"/>
    <w:rsid w:val="00C93178"/>
    <w:rsid w:val="00C955A6"/>
    <w:rsid w:val="00C97D21"/>
    <w:rsid w:val="00CA00D0"/>
    <w:rsid w:val="00CA0D0E"/>
    <w:rsid w:val="00CA3662"/>
    <w:rsid w:val="00CB2AE2"/>
    <w:rsid w:val="00CB2EE6"/>
    <w:rsid w:val="00CB35CF"/>
    <w:rsid w:val="00CB3ACA"/>
    <w:rsid w:val="00CB4A43"/>
    <w:rsid w:val="00CB5315"/>
    <w:rsid w:val="00CB64C7"/>
    <w:rsid w:val="00CB765C"/>
    <w:rsid w:val="00CC297B"/>
    <w:rsid w:val="00CC5D65"/>
    <w:rsid w:val="00CC6EB9"/>
    <w:rsid w:val="00CD6D27"/>
    <w:rsid w:val="00CD7C70"/>
    <w:rsid w:val="00CD7F5B"/>
    <w:rsid w:val="00CE0349"/>
    <w:rsid w:val="00CE333E"/>
    <w:rsid w:val="00CE38F7"/>
    <w:rsid w:val="00CE60D8"/>
    <w:rsid w:val="00CF3B57"/>
    <w:rsid w:val="00CF4271"/>
    <w:rsid w:val="00D04083"/>
    <w:rsid w:val="00D075B9"/>
    <w:rsid w:val="00D118F7"/>
    <w:rsid w:val="00D13649"/>
    <w:rsid w:val="00D14C51"/>
    <w:rsid w:val="00D152CC"/>
    <w:rsid w:val="00D1704C"/>
    <w:rsid w:val="00D2037F"/>
    <w:rsid w:val="00D2757B"/>
    <w:rsid w:val="00D3722E"/>
    <w:rsid w:val="00D40489"/>
    <w:rsid w:val="00D416FF"/>
    <w:rsid w:val="00D435B3"/>
    <w:rsid w:val="00D479F6"/>
    <w:rsid w:val="00D515CF"/>
    <w:rsid w:val="00D53281"/>
    <w:rsid w:val="00D53E95"/>
    <w:rsid w:val="00D60CF7"/>
    <w:rsid w:val="00D623D2"/>
    <w:rsid w:val="00D67EDC"/>
    <w:rsid w:val="00D706AB"/>
    <w:rsid w:val="00D73B23"/>
    <w:rsid w:val="00D7500C"/>
    <w:rsid w:val="00D8060E"/>
    <w:rsid w:val="00D82144"/>
    <w:rsid w:val="00D8374F"/>
    <w:rsid w:val="00D84511"/>
    <w:rsid w:val="00D9022F"/>
    <w:rsid w:val="00D9044D"/>
    <w:rsid w:val="00D90F02"/>
    <w:rsid w:val="00D95C76"/>
    <w:rsid w:val="00DA370F"/>
    <w:rsid w:val="00DA5C6E"/>
    <w:rsid w:val="00DA74F1"/>
    <w:rsid w:val="00DB327D"/>
    <w:rsid w:val="00DB7610"/>
    <w:rsid w:val="00DD060C"/>
    <w:rsid w:val="00DD170B"/>
    <w:rsid w:val="00DD5925"/>
    <w:rsid w:val="00DD5C59"/>
    <w:rsid w:val="00DD611A"/>
    <w:rsid w:val="00DE199F"/>
    <w:rsid w:val="00DE3C4D"/>
    <w:rsid w:val="00DE480C"/>
    <w:rsid w:val="00DE783F"/>
    <w:rsid w:val="00DF0AEC"/>
    <w:rsid w:val="00DF3188"/>
    <w:rsid w:val="00DF4A16"/>
    <w:rsid w:val="00DF6B11"/>
    <w:rsid w:val="00E0624C"/>
    <w:rsid w:val="00E20E36"/>
    <w:rsid w:val="00E215B3"/>
    <w:rsid w:val="00E21E7F"/>
    <w:rsid w:val="00E26486"/>
    <w:rsid w:val="00E31457"/>
    <w:rsid w:val="00E32865"/>
    <w:rsid w:val="00E37977"/>
    <w:rsid w:val="00E41BEF"/>
    <w:rsid w:val="00E43200"/>
    <w:rsid w:val="00E43330"/>
    <w:rsid w:val="00E43957"/>
    <w:rsid w:val="00E4432A"/>
    <w:rsid w:val="00E45B8A"/>
    <w:rsid w:val="00E46435"/>
    <w:rsid w:val="00E5262D"/>
    <w:rsid w:val="00E527B2"/>
    <w:rsid w:val="00E5650A"/>
    <w:rsid w:val="00E62CF7"/>
    <w:rsid w:val="00E638EE"/>
    <w:rsid w:val="00E64B22"/>
    <w:rsid w:val="00E65BEC"/>
    <w:rsid w:val="00E675C2"/>
    <w:rsid w:val="00E71AC3"/>
    <w:rsid w:val="00E720FB"/>
    <w:rsid w:val="00E74E6C"/>
    <w:rsid w:val="00E76E8C"/>
    <w:rsid w:val="00E821E0"/>
    <w:rsid w:val="00E821E3"/>
    <w:rsid w:val="00E8511D"/>
    <w:rsid w:val="00E908AB"/>
    <w:rsid w:val="00E966F0"/>
    <w:rsid w:val="00EA1993"/>
    <w:rsid w:val="00EA35F7"/>
    <w:rsid w:val="00EA52CD"/>
    <w:rsid w:val="00EA6B3D"/>
    <w:rsid w:val="00EB2C10"/>
    <w:rsid w:val="00EB7E24"/>
    <w:rsid w:val="00EC12D4"/>
    <w:rsid w:val="00EC2E2C"/>
    <w:rsid w:val="00EC38C4"/>
    <w:rsid w:val="00EC6A88"/>
    <w:rsid w:val="00EC7880"/>
    <w:rsid w:val="00ED61B8"/>
    <w:rsid w:val="00EE01FD"/>
    <w:rsid w:val="00EE0902"/>
    <w:rsid w:val="00EE5425"/>
    <w:rsid w:val="00EF3303"/>
    <w:rsid w:val="00EF48C0"/>
    <w:rsid w:val="00F029D9"/>
    <w:rsid w:val="00F14123"/>
    <w:rsid w:val="00F15326"/>
    <w:rsid w:val="00F16421"/>
    <w:rsid w:val="00F260E4"/>
    <w:rsid w:val="00F2685D"/>
    <w:rsid w:val="00F32751"/>
    <w:rsid w:val="00F348B3"/>
    <w:rsid w:val="00F36C1D"/>
    <w:rsid w:val="00F37752"/>
    <w:rsid w:val="00F4733A"/>
    <w:rsid w:val="00F47CCA"/>
    <w:rsid w:val="00F5230C"/>
    <w:rsid w:val="00F53382"/>
    <w:rsid w:val="00F5689B"/>
    <w:rsid w:val="00F56F8A"/>
    <w:rsid w:val="00F5749B"/>
    <w:rsid w:val="00F6121B"/>
    <w:rsid w:val="00F62793"/>
    <w:rsid w:val="00F6431E"/>
    <w:rsid w:val="00F70996"/>
    <w:rsid w:val="00F73118"/>
    <w:rsid w:val="00F81599"/>
    <w:rsid w:val="00F8403F"/>
    <w:rsid w:val="00F847BF"/>
    <w:rsid w:val="00F85CAB"/>
    <w:rsid w:val="00F866B7"/>
    <w:rsid w:val="00F86BD9"/>
    <w:rsid w:val="00F94358"/>
    <w:rsid w:val="00F95600"/>
    <w:rsid w:val="00F95816"/>
    <w:rsid w:val="00F970F4"/>
    <w:rsid w:val="00F9757B"/>
    <w:rsid w:val="00FA2544"/>
    <w:rsid w:val="00FA6E56"/>
    <w:rsid w:val="00FB1773"/>
    <w:rsid w:val="00FB1DCE"/>
    <w:rsid w:val="00FB3193"/>
    <w:rsid w:val="00FB7F07"/>
    <w:rsid w:val="00FC0498"/>
    <w:rsid w:val="00FC2E16"/>
    <w:rsid w:val="00FD0ABE"/>
    <w:rsid w:val="00FD51D4"/>
    <w:rsid w:val="00FD6826"/>
    <w:rsid w:val="00FE1EB1"/>
    <w:rsid w:val="00FE1F90"/>
    <w:rsid w:val="00FF0D3F"/>
    <w:rsid w:val="00FF1AC7"/>
    <w:rsid w:val="00FF1CE8"/>
    <w:rsid w:val="00FF4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36"/>
    </o:shapedefaults>
    <o:shapelayout v:ext="edit">
      <o:idmap v:ext="edit" data="1"/>
    </o:shapelayout>
  </w:shapeDefaults>
  <w:decimalSymbol w:val="."/>
  <w:listSeparator w:val=","/>
  <w14:docId w14:val="58646738"/>
  <w15:docId w15:val="{10F25EA1-5F10-40F9-8FBF-4017387E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ED6"/>
    <w:rPr>
      <w:sz w:val="24"/>
      <w:szCs w:val="24"/>
    </w:rPr>
  </w:style>
  <w:style w:type="paragraph" w:styleId="Heading1">
    <w:name w:val="heading 1"/>
    <w:basedOn w:val="Normal"/>
    <w:next w:val="Normal"/>
    <w:qFormat/>
    <w:rsid w:val="00A97C1B"/>
    <w:pPr>
      <w:keepNext/>
      <w:jc w:val="center"/>
      <w:outlineLvl w:val="0"/>
    </w:pPr>
    <w:rPr>
      <w:iCs/>
      <w:color w:val="000000"/>
    </w:rPr>
  </w:style>
  <w:style w:type="paragraph" w:styleId="Heading2">
    <w:name w:val="heading 2"/>
    <w:basedOn w:val="Normal"/>
    <w:next w:val="Normal"/>
    <w:qFormat/>
    <w:rsid w:val="00A97C1B"/>
    <w:pPr>
      <w:keepNext/>
      <w:jc w:val="center"/>
      <w:outlineLvl w:val="1"/>
    </w:pPr>
    <w:rPr>
      <w:i/>
    </w:rPr>
  </w:style>
  <w:style w:type="paragraph" w:styleId="Heading3">
    <w:name w:val="heading 3"/>
    <w:basedOn w:val="Normal"/>
    <w:next w:val="Normal"/>
    <w:qFormat/>
    <w:rsid w:val="00A97C1B"/>
    <w:pPr>
      <w:keepNext/>
      <w:jc w:val="center"/>
      <w:outlineLvl w:val="2"/>
    </w:pPr>
    <w:rPr>
      <w:b/>
      <w:iCs/>
    </w:rPr>
  </w:style>
  <w:style w:type="paragraph" w:styleId="Heading4">
    <w:name w:val="heading 4"/>
    <w:basedOn w:val="Normal"/>
    <w:next w:val="Normal"/>
    <w:link w:val="Heading4Char"/>
    <w:qFormat/>
    <w:rsid w:val="007625B3"/>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7625B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5953"/>
    <w:rPr>
      <w:color w:val="0000FF"/>
      <w:u w:val="single"/>
    </w:rPr>
  </w:style>
  <w:style w:type="paragraph" w:styleId="Footer">
    <w:name w:val="footer"/>
    <w:basedOn w:val="Normal"/>
    <w:link w:val="FooterChar"/>
    <w:uiPriority w:val="99"/>
    <w:rsid w:val="002B5836"/>
    <w:pPr>
      <w:tabs>
        <w:tab w:val="center" w:pos="4320"/>
        <w:tab w:val="right" w:pos="8640"/>
      </w:tabs>
    </w:pPr>
    <w:rPr>
      <w:kern w:val="28"/>
      <w:szCs w:val="20"/>
    </w:rPr>
  </w:style>
  <w:style w:type="character" w:styleId="PageNumber">
    <w:name w:val="page number"/>
    <w:basedOn w:val="DefaultParagraphFont"/>
    <w:rsid w:val="002B5836"/>
  </w:style>
  <w:style w:type="paragraph" w:styleId="Header">
    <w:name w:val="header"/>
    <w:basedOn w:val="Normal"/>
    <w:rsid w:val="00CC297B"/>
    <w:pPr>
      <w:tabs>
        <w:tab w:val="center" w:pos="4320"/>
        <w:tab w:val="right" w:pos="8640"/>
      </w:tabs>
    </w:pPr>
  </w:style>
  <w:style w:type="paragraph" w:styleId="ListParagraph">
    <w:name w:val="List Paragraph"/>
    <w:basedOn w:val="Normal"/>
    <w:link w:val="ListParagraphChar"/>
    <w:uiPriority w:val="34"/>
    <w:qFormat/>
    <w:rsid w:val="00843EAD"/>
    <w:pPr>
      <w:autoSpaceDE w:val="0"/>
      <w:autoSpaceDN w:val="0"/>
      <w:adjustRightInd w:val="0"/>
      <w:ind w:left="720"/>
    </w:pPr>
    <w:rPr>
      <w:i/>
      <w:iCs/>
      <w:sz w:val="20"/>
      <w:szCs w:val="20"/>
      <w:u w:val="single"/>
    </w:rPr>
  </w:style>
  <w:style w:type="character" w:customStyle="1" w:styleId="Heading4Char">
    <w:name w:val="Heading 4 Char"/>
    <w:basedOn w:val="DefaultParagraphFont"/>
    <w:link w:val="Heading4"/>
    <w:semiHidden/>
    <w:rsid w:val="007625B3"/>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7625B3"/>
    <w:rPr>
      <w:rFonts w:ascii="Calibri" w:eastAsia="Times New Roman" w:hAnsi="Calibri" w:cs="Times New Roman"/>
      <w:b/>
      <w:bCs/>
      <w:i/>
      <w:iCs/>
      <w:sz w:val="26"/>
      <w:szCs w:val="26"/>
    </w:rPr>
  </w:style>
  <w:style w:type="paragraph" w:styleId="NormalWeb">
    <w:name w:val="Normal (Web)"/>
    <w:basedOn w:val="Normal"/>
    <w:uiPriority w:val="99"/>
    <w:unhideWhenUsed/>
    <w:rsid w:val="007625B3"/>
    <w:pPr>
      <w:spacing w:before="100" w:beforeAutospacing="1" w:after="100" w:afterAutospacing="1"/>
    </w:pPr>
  </w:style>
  <w:style w:type="character" w:styleId="Strong">
    <w:name w:val="Strong"/>
    <w:basedOn w:val="DefaultParagraphFont"/>
    <w:uiPriority w:val="22"/>
    <w:qFormat/>
    <w:rsid w:val="007625B3"/>
    <w:rPr>
      <w:b/>
      <w:bCs/>
    </w:rPr>
  </w:style>
  <w:style w:type="character" w:styleId="CommentReference">
    <w:name w:val="annotation reference"/>
    <w:basedOn w:val="DefaultParagraphFont"/>
    <w:rsid w:val="00575474"/>
    <w:rPr>
      <w:sz w:val="16"/>
      <w:szCs w:val="16"/>
    </w:rPr>
  </w:style>
  <w:style w:type="paragraph" w:styleId="CommentText">
    <w:name w:val="annotation text"/>
    <w:basedOn w:val="Normal"/>
    <w:link w:val="CommentTextChar"/>
    <w:rsid w:val="00575474"/>
    <w:rPr>
      <w:sz w:val="20"/>
      <w:szCs w:val="20"/>
    </w:rPr>
  </w:style>
  <w:style w:type="character" w:customStyle="1" w:styleId="CommentTextChar">
    <w:name w:val="Comment Text Char"/>
    <w:basedOn w:val="DefaultParagraphFont"/>
    <w:link w:val="CommentText"/>
    <w:rsid w:val="00575474"/>
  </w:style>
  <w:style w:type="paragraph" w:styleId="CommentSubject">
    <w:name w:val="annotation subject"/>
    <w:basedOn w:val="CommentText"/>
    <w:next w:val="CommentText"/>
    <w:link w:val="CommentSubjectChar"/>
    <w:rsid w:val="00575474"/>
    <w:rPr>
      <w:b/>
      <w:bCs/>
    </w:rPr>
  </w:style>
  <w:style w:type="character" w:customStyle="1" w:styleId="CommentSubjectChar">
    <w:name w:val="Comment Subject Char"/>
    <w:basedOn w:val="CommentTextChar"/>
    <w:link w:val="CommentSubject"/>
    <w:rsid w:val="00575474"/>
    <w:rPr>
      <w:b/>
      <w:bCs/>
    </w:rPr>
  </w:style>
  <w:style w:type="paragraph" w:styleId="BalloonText">
    <w:name w:val="Balloon Text"/>
    <w:basedOn w:val="Normal"/>
    <w:link w:val="BalloonTextChar"/>
    <w:rsid w:val="00575474"/>
    <w:rPr>
      <w:rFonts w:ascii="Tahoma" w:hAnsi="Tahoma" w:cs="Tahoma"/>
      <w:sz w:val="16"/>
      <w:szCs w:val="16"/>
    </w:rPr>
  </w:style>
  <w:style w:type="character" w:customStyle="1" w:styleId="BalloonTextChar">
    <w:name w:val="Balloon Text Char"/>
    <w:basedOn w:val="DefaultParagraphFont"/>
    <w:link w:val="BalloonText"/>
    <w:rsid w:val="00575474"/>
    <w:rPr>
      <w:rFonts w:ascii="Tahoma" w:hAnsi="Tahoma" w:cs="Tahoma"/>
      <w:sz w:val="16"/>
      <w:szCs w:val="16"/>
    </w:rPr>
  </w:style>
  <w:style w:type="character" w:styleId="FollowedHyperlink">
    <w:name w:val="FollowedHyperlink"/>
    <w:basedOn w:val="DefaultParagraphFont"/>
    <w:rsid w:val="00E71AC3"/>
    <w:rPr>
      <w:color w:val="800080"/>
      <w:u w:val="single"/>
    </w:rPr>
  </w:style>
  <w:style w:type="paragraph" w:styleId="Revision">
    <w:name w:val="Revision"/>
    <w:hidden/>
    <w:uiPriority w:val="99"/>
    <w:semiHidden/>
    <w:rsid w:val="0006184E"/>
    <w:rPr>
      <w:sz w:val="24"/>
      <w:szCs w:val="24"/>
    </w:rPr>
  </w:style>
  <w:style w:type="paragraph" w:styleId="FootnoteText">
    <w:name w:val="footnote text"/>
    <w:basedOn w:val="Normal"/>
    <w:link w:val="FootnoteTextChar"/>
    <w:uiPriority w:val="99"/>
    <w:unhideWhenUsed/>
    <w:rsid w:val="007F46F2"/>
    <w:rPr>
      <w:rFonts w:ascii="Calibri" w:eastAsia="Calibri" w:hAnsi="Calibri"/>
      <w:sz w:val="20"/>
      <w:szCs w:val="20"/>
    </w:rPr>
  </w:style>
  <w:style w:type="character" w:customStyle="1" w:styleId="FootnoteTextChar">
    <w:name w:val="Footnote Text Char"/>
    <w:basedOn w:val="DefaultParagraphFont"/>
    <w:link w:val="FootnoteText"/>
    <w:uiPriority w:val="99"/>
    <w:rsid w:val="007F46F2"/>
    <w:rPr>
      <w:rFonts w:ascii="Calibri" w:eastAsia="Calibri" w:hAnsi="Calibri"/>
    </w:rPr>
  </w:style>
  <w:style w:type="character" w:styleId="FootnoteReference">
    <w:name w:val="footnote reference"/>
    <w:basedOn w:val="DefaultParagraphFont"/>
    <w:uiPriority w:val="99"/>
    <w:unhideWhenUsed/>
    <w:rsid w:val="007F46F2"/>
    <w:rPr>
      <w:vertAlign w:val="superscript"/>
    </w:rPr>
  </w:style>
  <w:style w:type="character" w:customStyle="1" w:styleId="FooterChar">
    <w:name w:val="Footer Char"/>
    <w:basedOn w:val="DefaultParagraphFont"/>
    <w:link w:val="Footer"/>
    <w:uiPriority w:val="99"/>
    <w:rsid w:val="00133C9B"/>
    <w:rPr>
      <w:kern w:val="28"/>
      <w:sz w:val="24"/>
    </w:rPr>
  </w:style>
  <w:style w:type="character" w:customStyle="1" w:styleId="ListParagraphChar">
    <w:name w:val="List Paragraph Char"/>
    <w:basedOn w:val="DefaultParagraphFont"/>
    <w:link w:val="ListParagraph"/>
    <w:uiPriority w:val="34"/>
    <w:locked/>
    <w:rsid w:val="0026274F"/>
    <w:rPr>
      <w:i/>
      <w:iCs/>
      <w:u w:val="single"/>
    </w:rPr>
  </w:style>
  <w:style w:type="character" w:customStyle="1" w:styleId="font271">
    <w:name w:val="font271"/>
    <w:basedOn w:val="DefaultParagraphFont"/>
    <w:rsid w:val="00B00511"/>
    <w:rPr>
      <w:rFonts w:ascii="Calibri" w:hAnsi="Calibri" w:hint="default"/>
      <w:b w:val="0"/>
      <w:bCs w:val="0"/>
      <w:i/>
      <w:iCs/>
      <w:strike w:val="0"/>
      <w:dstrike w:val="0"/>
      <w:color w:val="000000"/>
      <w:sz w:val="24"/>
      <w:szCs w:val="24"/>
      <w:u w:val="none"/>
      <w:effect w:val="none"/>
    </w:rPr>
  </w:style>
  <w:style w:type="character" w:customStyle="1" w:styleId="font111">
    <w:name w:val="font111"/>
    <w:basedOn w:val="DefaultParagraphFont"/>
    <w:rsid w:val="00B00511"/>
    <w:rPr>
      <w:rFonts w:ascii="Calibri" w:hAnsi="Calibri" w:hint="default"/>
      <w:b w:val="0"/>
      <w:bCs w:val="0"/>
      <w:i w:val="0"/>
      <w:iCs w:val="0"/>
      <w:strike w:val="0"/>
      <w:dstrike w:val="0"/>
      <w:color w:val="000000"/>
      <w:sz w:val="24"/>
      <w:szCs w:val="24"/>
      <w:u w:val="none"/>
      <w:effect w:val="none"/>
    </w:rPr>
  </w:style>
  <w:style w:type="character" w:customStyle="1" w:styleId="font241">
    <w:name w:val="font241"/>
    <w:basedOn w:val="DefaultParagraphFont"/>
    <w:rsid w:val="00B00511"/>
    <w:rPr>
      <w:rFonts w:ascii="Calibri" w:hAnsi="Calibri" w:hint="default"/>
      <w:b w:val="0"/>
      <w:bCs w:val="0"/>
      <w:i/>
      <w:iCs/>
      <w:strike w:val="0"/>
      <w:dstrike w:val="0"/>
      <w:color w:val="000000"/>
      <w:sz w:val="24"/>
      <w:szCs w:val="24"/>
      <w:u w:val="none"/>
      <w:effect w:val="none"/>
    </w:rPr>
  </w:style>
  <w:style w:type="character" w:customStyle="1" w:styleId="font211">
    <w:name w:val="font211"/>
    <w:basedOn w:val="DefaultParagraphFont"/>
    <w:rsid w:val="00B00511"/>
    <w:rPr>
      <w:rFonts w:ascii="Calibri" w:hAnsi="Calibri"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43644">
      <w:bodyDiv w:val="1"/>
      <w:marLeft w:val="0"/>
      <w:marRight w:val="0"/>
      <w:marTop w:val="0"/>
      <w:marBottom w:val="0"/>
      <w:divBdr>
        <w:top w:val="none" w:sz="0" w:space="0" w:color="auto"/>
        <w:left w:val="none" w:sz="0" w:space="0" w:color="auto"/>
        <w:bottom w:val="none" w:sz="0" w:space="0" w:color="auto"/>
        <w:right w:val="none" w:sz="0" w:space="0" w:color="auto"/>
      </w:divBdr>
    </w:div>
    <w:div w:id="395590573">
      <w:bodyDiv w:val="1"/>
      <w:marLeft w:val="0"/>
      <w:marRight w:val="0"/>
      <w:marTop w:val="0"/>
      <w:marBottom w:val="0"/>
      <w:divBdr>
        <w:top w:val="none" w:sz="0" w:space="0" w:color="auto"/>
        <w:left w:val="none" w:sz="0" w:space="0" w:color="auto"/>
        <w:bottom w:val="none" w:sz="0" w:space="0" w:color="auto"/>
        <w:right w:val="none" w:sz="0" w:space="0" w:color="auto"/>
      </w:divBdr>
    </w:div>
    <w:div w:id="403919671">
      <w:bodyDiv w:val="1"/>
      <w:marLeft w:val="0"/>
      <w:marRight w:val="0"/>
      <w:marTop w:val="0"/>
      <w:marBottom w:val="0"/>
      <w:divBdr>
        <w:top w:val="none" w:sz="0" w:space="0" w:color="auto"/>
        <w:left w:val="none" w:sz="0" w:space="0" w:color="auto"/>
        <w:bottom w:val="none" w:sz="0" w:space="0" w:color="auto"/>
        <w:right w:val="none" w:sz="0" w:space="0" w:color="auto"/>
      </w:divBdr>
    </w:div>
    <w:div w:id="653996503">
      <w:bodyDiv w:val="1"/>
      <w:marLeft w:val="0"/>
      <w:marRight w:val="0"/>
      <w:marTop w:val="0"/>
      <w:marBottom w:val="0"/>
      <w:divBdr>
        <w:top w:val="none" w:sz="0" w:space="0" w:color="auto"/>
        <w:left w:val="none" w:sz="0" w:space="0" w:color="auto"/>
        <w:bottom w:val="none" w:sz="0" w:space="0" w:color="auto"/>
        <w:right w:val="none" w:sz="0" w:space="0" w:color="auto"/>
      </w:divBdr>
    </w:div>
    <w:div w:id="1142187792">
      <w:bodyDiv w:val="1"/>
      <w:marLeft w:val="0"/>
      <w:marRight w:val="0"/>
      <w:marTop w:val="0"/>
      <w:marBottom w:val="0"/>
      <w:divBdr>
        <w:top w:val="none" w:sz="0" w:space="0" w:color="auto"/>
        <w:left w:val="none" w:sz="0" w:space="0" w:color="auto"/>
        <w:bottom w:val="none" w:sz="0" w:space="0" w:color="auto"/>
        <w:right w:val="none" w:sz="0" w:space="0" w:color="auto"/>
      </w:divBdr>
    </w:div>
    <w:div w:id="1183322274">
      <w:bodyDiv w:val="1"/>
      <w:marLeft w:val="0"/>
      <w:marRight w:val="0"/>
      <w:marTop w:val="0"/>
      <w:marBottom w:val="0"/>
      <w:divBdr>
        <w:top w:val="none" w:sz="0" w:space="0" w:color="auto"/>
        <w:left w:val="none" w:sz="0" w:space="0" w:color="auto"/>
        <w:bottom w:val="none" w:sz="0" w:space="0" w:color="auto"/>
        <w:right w:val="none" w:sz="0" w:space="0" w:color="auto"/>
      </w:divBdr>
      <w:divsChild>
        <w:div w:id="1406606003">
          <w:marLeft w:val="0"/>
          <w:marRight w:val="0"/>
          <w:marTop w:val="0"/>
          <w:marBottom w:val="0"/>
          <w:divBdr>
            <w:top w:val="none" w:sz="0" w:space="0" w:color="auto"/>
            <w:left w:val="none" w:sz="0" w:space="0" w:color="auto"/>
            <w:bottom w:val="none" w:sz="0" w:space="0" w:color="auto"/>
            <w:right w:val="none" w:sz="0" w:space="0" w:color="auto"/>
          </w:divBdr>
        </w:div>
      </w:divsChild>
    </w:div>
    <w:div w:id="1282808734">
      <w:bodyDiv w:val="1"/>
      <w:marLeft w:val="0"/>
      <w:marRight w:val="0"/>
      <w:marTop w:val="0"/>
      <w:marBottom w:val="0"/>
      <w:divBdr>
        <w:top w:val="none" w:sz="0" w:space="0" w:color="auto"/>
        <w:left w:val="none" w:sz="0" w:space="0" w:color="auto"/>
        <w:bottom w:val="none" w:sz="0" w:space="0" w:color="auto"/>
        <w:right w:val="none" w:sz="0" w:space="0" w:color="auto"/>
      </w:divBdr>
    </w:div>
    <w:div w:id="1629584485">
      <w:bodyDiv w:val="1"/>
      <w:marLeft w:val="0"/>
      <w:marRight w:val="0"/>
      <w:marTop w:val="0"/>
      <w:marBottom w:val="0"/>
      <w:divBdr>
        <w:top w:val="none" w:sz="0" w:space="0" w:color="auto"/>
        <w:left w:val="none" w:sz="0" w:space="0" w:color="auto"/>
        <w:bottom w:val="none" w:sz="0" w:space="0" w:color="auto"/>
        <w:right w:val="none" w:sz="0" w:space="0" w:color="auto"/>
      </w:divBdr>
    </w:div>
    <w:div w:id="1685939221">
      <w:bodyDiv w:val="1"/>
      <w:marLeft w:val="0"/>
      <w:marRight w:val="0"/>
      <w:marTop w:val="0"/>
      <w:marBottom w:val="0"/>
      <w:divBdr>
        <w:top w:val="none" w:sz="0" w:space="0" w:color="auto"/>
        <w:left w:val="none" w:sz="0" w:space="0" w:color="auto"/>
        <w:bottom w:val="none" w:sz="0" w:space="0" w:color="auto"/>
        <w:right w:val="none" w:sz="0" w:space="0" w:color="auto"/>
      </w:divBdr>
      <w:divsChild>
        <w:div w:id="162668879">
          <w:marLeft w:val="0"/>
          <w:marRight w:val="0"/>
          <w:marTop w:val="0"/>
          <w:marBottom w:val="0"/>
          <w:divBdr>
            <w:top w:val="none" w:sz="0" w:space="0" w:color="auto"/>
            <w:left w:val="none" w:sz="0" w:space="0" w:color="auto"/>
            <w:bottom w:val="none" w:sz="0" w:space="0" w:color="auto"/>
            <w:right w:val="none" w:sz="0" w:space="0" w:color="auto"/>
          </w:divBdr>
          <w:divsChild>
            <w:div w:id="1596791166">
              <w:marLeft w:val="0"/>
              <w:marRight w:val="0"/>
              <w:marTop w:val="0"/>
              <w:marBottom w:val="0"/>
              <w:divBdr>
                <w:top w:val="none" w:sz="0" w:space="0" w:color="auto"/>
                <w:left w:val="none" w:sz="0" w:space="0" w:color="auto"/>
                <w:bottom w:val="none" w:sz="0" w:space="0" w:color="auto"/>
                <w:right w:val="none" w:sz="0" w:space="0" w:color="auto"/>
              </w:divBdr>
              <w:divsChild>
                <w:div w:id="497616325">
                  <w:marLeft w:val="0"/>
                  <w:marRight w:val="0"/>
                  <w:marTop w:val="0"/>
                  <w:marBottom w:val="0"/>
                  <w:divBdr>
                    <w:top w:val="none" w:sz="0" w:space="0" w:color="auto"/>
                    <w:left w:val="none" w:sz="0" w:space="0" w:color="auto"/>
                    <w:bottom w:val="none" w:sz="0" w:space="0" w:color="auto"/>
                    <w:right w:val="none" w:sz="0" w:space="0" w:color="auto"/>
                  </w:divBdr>
                  <w:divsChild>
                    <w:div w:id="3896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4064">
      <w:bodyDiv w:val="1"/>
      <w:marLeft w:val="0"/>
      <w:marRight w:val="0"/>
      <w:marTop w:val="0"/>
      <w:marBottom w:val="0"/>
      <w:divBdr>
        <w:top w:val="none" w:sz="0" w:space="0" w:color="auto"/>
        <w:left w:val="none" w:sz="0" w:space="0" w:color="auto"/>
        <w:bottom w:val="none" w:sz="0" w:space="0" w:color="auto"/>
        <w:right w:val="none" w:sz="0" w:space="0" w:color="auto"/>
      </w:divBdr>
    </w:div>
    <w:div w:id="1750035232">
      <w:bodyDiv w:val="1"/>
      <w:marLeft w:val="0"/>
      <w:marRight w:val="0"/>
      <w:marTop w:val="0"/>
      <w:marBottom w:val="0"/>
      <w:divBdr>
        <w:top w:val="none" w:sz="0" w:space="0" w:color="auto"/>
        <w:left w:val="none" w:sz="0" w:space="0" w:color="auto"/>
        <w:bottom w:val="none" w:sz="0" w:space="0" w:color="auto"/>
        <w:right w:val="none" w:sz="0" w:space="0" w:color="auto"/>
      </w:divBdr>
    </w:div>
    <w:div w:id="1801335218">
      <w:bodyDiv w:val="1"/>
      <w:marLeft w:val="0"/>
      <w:marRight w:val="0"/>
      <w:marTop w:val="0"/>
      <w:marBottom w:val="0"/>
      <w:divBdr>
        <w:top w:val="none" w:sz="0" w:space="0" w:color="auto"/>
        <w:left w:val="none" w:sz="0" w:space="0" w:color="auto"/>
        <w:bottom w:val="none" w:sz="0" w:space="0" w:color="auto"/>
        <w:right w:val="none" w:sz="0" w:space="0" w:color="auto"/>
      </w:divBdr>
    </w:div>
    <w:div w:id="1868522049">
      <w:bodyDiv w:val="1"/>
      <w:marLeft w:val="0"/>
      <w:marRight w:val="0"/>
      <w:marTop w:val="0"/>
      <w:marBottom w:val="0"/>
      <w:divBdr>
        <w:top w:val="none" w:sz="0" w:space="0" w:color="auto"/>
        <w:left w:val="none" w:sz="0" w:space="0" w:color="auto"/>
        <w:bottom w:val="none" w:sz="0" w:space="0" w:color="auto"/>
        <w:right w:val="none" w:sz="0" w:space="0" w:color="auto"/>
      </w:divBdr>
    </w:div>
    <w:div w:id="1909218981">
      <w:bodyDiv w:val="1"/>
      <w:marLeft w:val="0"/>
      <w:marRight w:val="0"/>
      <w:marTop w:val="0"/>
      <w:marBottom w:val="0"/>
      <w:divBdr>
        <w:top w:val="none" w:sz="0" w:space="0" w:color="auto"/>
        <w:left w:val="none" w:sz="0" w:space="0" w:color="auto"/>
        <w:bottom w:val="none" w:sz="0" w:space="0" w:color="auto"/>
        <w:right w:val="none" w:sz="0" w:space="0" w:color="auto"/>
      </w:divBdr>
    </w:div>
    <w:div w:id="208571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cfcanton.org" TargetMode="External"/><Relationship Id="rId4" Type="http://schemas.openxmlformats.org/officeDocument/2006/relationships/settings" Target="settings.xml"/><Relationship Id="rId9" Type="http://schemas.openxmlformats.org/officeDocument/2006/relationships/hyperlink" Target="mailto:jclose@scfcant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8AD0A4-1225-4AD0-8546-804945B0F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6002</Characters>
  <Application>Microsoft Office Word</Application>
  <DocSecurity>4</DocSecurity>
  <Lines>162</Lines>
  <Paragraphs>110</Paragraphs>
  <ScaleCrop>false</ScaleCrop>
  <HeadingPairs>
    <vt:vector size="2" baseType="variant">
      <vt:variant>
        <vt:lpstr>Title</vt:lpstr>
      </vt:variant>
      <vt:variant>
        <vt:i4>1</vt:i4>
      </vt:variant>
    </vt:vector>
  </HeadingPairs>
  <TitlesOfParts>
    <vt:vector size="1" baseType="lpstr">
      <vt:lpstr>For more information please contact:</vt:lpstr>
    </vt:vector>
  </TitlesOfParts>
  <Company>Sisters of Charity Foundation Canton</Company>
  <LinksUpToDate>false</LinksUpToDate>
  <CharactersWithSpaces>6862</CharactersWithSpaces>
  <SharedDoc>false</SharedDoc>
  <HLinks>
    <vt:vector size="12" baseType="variant">
      <vt:variant>
        <vt:i4>5046285</vt:i4>
      </vt:variant>
      <vt:variant>
        <vt:i4>3</vt:i4>
      </vt:variant>
      <vt:variant>
        <vt:i4>0</vt:i4>
      </vt:variant>
      <vt:variant>
        <vt:i4>5</vt:i4>
      </vt:variant>
      <vt:variant>
        <vt:lpwstr>http://www.scfcanton.org/</vt:lpwstr>
      </vt:variant>
      <vt:variant>
        <vt:lpwstr/>
      </vt:variant>
      <vt:variant>
        <vt:i4>655394</vt:i4>
      </vt:variant>
      <vt:variant>
        <vt:i4>0</vt:i4>
      </vt:variant>
      <vt:variant>
        <vt:i4>0</vt:i4>
      </vt:variant>
      <vt:variant>
        <vt:i4>5</vt:i4>
      </vt:variant>
      <vt:variant>
        <vt:lpwstr>mailto:jclose@scfcanton.org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more information please contact:</dc:title>
  <dc:creator>Vicki Conley</dc:creator>
  <cp:lastModifiedBy>Anne Savastano</cp:lastModifiedBy>
  <cp:revision>2</cp:revision>
  <cp:lastPrinted>2020-05-29T20:22:00Z</cp:lastPrinted>
  <dcterms:created xsi:type="dcterms:W3CDTF">2020-05-29T21:09:00Z</dcterms:created>
  <dcterms:modified xsi:type="dcterms:W3CDTF">2020-05-29T21:09:00Z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